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rPr>
        <w:id w:val="-1718582527"/>
        <w:docPartObj>
          <w:docPartGallery w:val="Cover Pages"/>
          <w:docPartUnique/>
        </w:docPartObj>
      </w:sdtPr>
      <w:sdtEndPr/>
      <w:sdtContent>
        <w:p w:rsidR="000D5774" w:rsidRPr="00DD3219" w:rsidRDefault="000D5774">
          <w:pPr>
            <w:pStyle w:val="NoSpacing"/>
            <w:spacing w:before="1540" w:after="240"/>
            <w:jc w:val="center"/>
          </w:pPr>
        </w:p>
        <w:sdt>
          <w:sdtPr>
            <w:rPr>
              <w:rFonts w:asciiTheme="majorHAnsi" w:eastAsiaTheme="majorEastAsia" w:hAnsiTheme="majorHAnsi" w:cstheme="majorBidi"/>
              <w:caps/>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0D5774" w:rsidRPr="00DD3219" w:rsidRDefault="00B210B7">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sz w:val="80"/>
                  <w:szCs w:val="80"/>
                </w:rPr>
              </w:pPr>
              <w:r>
                <w:rPr>
                  <w:rFonts w:asciiTheme="majorHAnsi" w:eastAsiaTheme="majorEastAsia" w:hAnsiTheme="majorHAnsi" w:cstheme="majorBidi"/>
                  <w:caps/>
                  <w:sz w:val="72"/>
                  <w:szCs w:val="72"/>
                </w:rPr>
                <w:t>BSEN 5220 - CASE STUDY ASSIGNMENT 1 &amp; 2</w:t>
              </w:r>
            </w:p>
          </w:sdtContent>
        </w:sdt>
        <w:sdt>
          <w:sdtPr>
            <w:rPr>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rsidR="000D5774" w:rsidRPr="00DD3219" w:rsidRDefault="000D5774">
              <w:pPr>
                <w:pStyle w:val="NoSpacing"/>
                <w:jc w:val="center"/>
                <w:rPr>
                  <w:sz w:val="28"/>
                  <w:szCs w:val="28"/>
                </w:rPr>
              </w:pPr>
              <w:r w:rsidRPr="00DD3219">
                <w:rPr>
                  <w:sz w:val="28"/>
                  <w:szCs w:val="28"/>
                </w:rPr>
                <w:t>Victoria Burnett</w:t>
              </w:r>
            </w:p>
          </w:sdtContent>
        </w:sdt>
        <w:p w:rsidR="000D5774" w:rsidRPr="00DD3219" w:rsidRDefault="00BF7290">
          <w:pPr>
            <w:pStyle w:val="NoSpacing"/>
            <w:spacing w:before="480"/>
            <w:jc w:val="center"/>
          </w:pPr>
          <w:r>
            <w:rPr>
              <w:noProof/>
            </w:rPr>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468pt;height:45.95pt;z-index:25165772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" filled="f" stroked="f" strokeweight=".5pt">
                <v:path arrowok="t"/>
                <v:textbox style="mso-fit-shape-to-text:t" inset="0,0,0,0">
                  <w:txbxContent>
                    <w:sdt>
                      <w:sdtPr>
                        <w:rPr>
                          <w:caps/>
                          <w:sz w:val="28"/>
                          <w:szCs w:val="28"/>
                        </w:rPr>
                        <w:alias w:val="Date"/>
                        <w:tag w:val=""/>
                        <w:id w:val="197127006"/>
                        <w:dataBinding w:prefixMappings="xmlns:ns0='http://schemas.microsoft.com/office/2006/coverPageProps' " w:xpath="/ns0:CoverPageProperties[1]/ns0:PublishDate[1]" w:storeItemID="{55AF091B-3C7A-41E3-B477-F2FDAA23CFDA}"/>
                        <w:date w:fullDate="2014-10-22T00:00:00Z">
                          <w:dateFormat w:val="MMMM d, yyyy"/>
                          <w:lid w:val="en-US"/>
                          <w:storeMappedDataAs w:val="dateTime"/>
                          <w:calendar w:val="gregorian"/>
                        </w:date>
                      </w:sdtPr>
                      <w:sdtEndPr/>
                      <w:sdtContent>
                        <w:p w:rsidR="00BD3AF7" w:rsidRPr="00DD3219" w:rsidRDefault="00BD3AF7">
                          <w:pPr>
                            <w:pStyle w:val="NoSpacing"/>
                            <w:spacing w:after="40"/>
                            <w:jc w:val="center"/>
                            <w:rPr>
                              <w:caps/>
                              <w:sz w:val="28"/>
                              <w:szCs w:val="28"/>
                            </w:rPr>
                          </w:pPr>
                          <w:r>
                            <w:rPr>
                              <w:caps/>
                              <w:sz w:val="28"/>
                              <w:szCs w:val="28"/>
                            </w:rPr>
                            <w:t>October 22, 2014</w:t>
                          </w:r>
                        </w:p>
                      </w:sdtContent>
                    </w:sdt>
                    <w:p w:rsidR="00BD3AF7" w:rsidRPr="00DD3219" w:rsidRDefault="00BF7290">
                      <w:pPr>
                        <w:pStyle w:val="NoSpacing"/>
                        <w:jc w:val="center"/>
                      </w:pPr>
                      <w:sdt>
                        <w:sdtPr>
                          <w:rPr>
                            <w:caps/>
                          </w:rPr>
                          <w:alias w:val="Company"/>
                          <w:tag w:val=""/>
                          <w:id w:val="1390145197"/>
                          <w:dataBinding w:prefixMappings="xmlns:ns0='http://schemas.openxmlformats.org/officeDocument/2006/extended-properties' " w:xpath="/ns0:Properties[1]/ns0:Company[1]" w:storeItemID="{6668398D-A668-4E3E-A5EB-62B293D839F1}"/>
                          <w:text/>
                        </w:sdtPr>
                        <w:sdtEndPr/>
                        <w:sdtContent>
                          <w:r w:rsidR="00BD3AF7" w:rsidRPr="00DD3219">
                            <w:rPr>
                              <w:caps/>
                            </w:rPr>
                            <w:t>Auburn university</w:t>
                          </w:r>
                        </w:sdtContent>
                      </w:sdt>
                    </w:p>
                    <w:p w:rsidR="00BD3AF7" w:rsidRPr="007E6BB1" w:rsidRDefault="00BF7290">
                      <w:pPr>
                        <w:pStyle w:val="NoSpacing"/>
                        <w:jc w:val="center"/>
                        <w:rPr>
                          <w:color w:val="2E74B5" w:themeColor="accent1" w:themeShade="BF"/>
                        </w:rPr>
                      </w:pPr>
                      <w:sdt>
                        <w:sdtPr>
                          <w:alias w:val="Address"/>
                          <w:tag w:val=""/>
                          <w:id w:val="-726379553"/>
                          <w:dataBinding w:prefixMappings="xmlns:ns0='http://schemas.microsoft.com/office/2006/coverPageProps' " w:xpath="/ns0:CoverPageProperties[1]/ns0:CompanyAddress[1]" w:storeItemID="{55AF091B-3C7A-41E3-B477-F2FDAA23CFDA}"/>
                          <w:text/>
                        </w:sdtPr>
                        <w:sdtEndPr/>
                        <w:sdtContent>
                          <w:r w:rsidR="00BD3AF7" w:rsidRPr="00DD3219">
                            <w:t>BIOSYSTEMS ENGINEERING</w:t>
                          </w:r>
                        </w:sdtContent>
                      </w:sdt>
                    </w:p>
                  </w:txbxContent>
                </v:textbox>
                <w10:wrap anchorx="margin" anchory="page"/>
              </v:shape>
            </w:pict>
          </w:r>
        </w:p>
        <w:p w:rsidR="002E56F8" w:rsidRDefault="002E56F8"/>
        <w:p w:rsidR="002E56F8" w:rsidRDefault="002E56F8"/>
        <w:p w:rsidR="002E56F8" w:rsidRDefault="002E56F8"/>
        <w:p w:rsidR="002E56F8" w:rsidRDefault="002E56F8"/>
        <w:p w:rsidR="002E56F8" w:rsidRDefault="002E56F8"/>
        <w:p w:rsidR="002E56F8" w:rsidRDefault="002E56F8"/>
        <w:p w:rsidR="002E56F8" w:rsidRDefault="002E56F8"/>
        <w:p w:rsidR="002E56F8" w:rsidRDefault="002E56F8"/>
        <w:p w:rsidR="002E56F8" w:rsidRDefault="002E56F8"/>
        <w:p w:rsidR="002E56F8" w:rsidRDefault="002E56F8">
          <w:pPr>
            <w:rPr>
              <w:b/>
              <w:i/>
            </w:rPr>
          </w:pPr>
          <w:r>
            <w:rPr>
              <w:b/>
              <w:i/>
            </w:rPr>
            <w:t>Abstract</w:t>
          </w:r>
        </w:p>
        <w:p w:rsidR="000D5774" w:rsidRDefault="002E56F8">
          <w:r>
            <w:rPr>
              <w:i/>
            </w:rPr>
            <w:t>In this assignment</w:t>
          </w:r>
          <w:r w:rsidR="00623A6D">
            <w:rPr>
              <w:i/>
            </w:rPr>
            <w:t>,</w:t>
          </w:r>
          <w:r>
            <w:rPr>
              <w:i/>
            </w:rPr>
            <w:t xml:space="preserve"> students learn how to navigate through ArcGIS’s </w:t>
          </w:r>
          <w:proofErr w:type="spellStart"/>
          <w:r>
            <w:rPr>
              <w:i/>
            </w:rPr>
            <w:t>ArcCatalog</w:t>
          </w:r>
          <w:proofErr w:type="spellEnd"/>
          <w:r>
            <w:rPr>
              <w:i/>
            </w:rPr>
            <w:t xml:space="preserve"> and ArcMap with their own data collection. </w:t>
          </w:r>
          <w:r w:rsidR="00623A6D">
            <w:rPr>
              <w:i/>
            </w:rPr>
            <w:t>After</w:t>
          </w:r>
          <w:r>
            <w:rPr>
              <w:i/>
            </w:rPr>
            <w:t xml:space="preserve"> obtaining </w:t>
          </w:r>
          <w:r w:rsidR="00623A6D">
            <w:rPr>
              <w:i/>
            </w:rPr>
            <w:t>raw</w:t>
          </w:r>
          <w:r>
            <w:rPr>
              <w:i/>
            </w:rPr>
            <w:t xml:space="preserve"> d</w:t>
          </w:r>
          <w:r w:rsidR="00623A6D">
            <w:rPr>
              <w:i/>
            </w:rPr>
            <w:t xml:space="preserve">ata, the projection process is explored. The result is high quality data with one coordinate </w:t>
          </w:r>
          <w:proofErr w:type="spellStart"/>
          <w:r w:rsidR="00623A6D">
            <w:rPr>
              <w:i/>
            </w:rPr>
            <w:t>coordinate</w:t>
          </w:r>
          <w:proofErr w:type="spellEnd"/>
          <w:r w:rsidR="00623A6D">
            <w:rPr>
              <w:i/>
            </w:rPr>
            <w:t xml:space="preserve"> system that can be viewed in ArcMap for analysis. The next part of the assignment allows students to create contours and export them into ACAD. The final objective is to have a set of quality data for future assignments.</w:t>
          </w:r>
        </w:p>
      </w:sdtContent>
    </w:sdt>
    <w:p w:rsidR="002E56F8" w:rsidRDefault="002E56F8"/>
    <w:p w:rsidR="002E56F8" w:rsidRDefault="002E56F8"/>
    <w:p w:rsidR="002E56F8" w:rsidRDefault="002E56F8"/>
    <w:p w:rsidR="00747F79" w:rsidRPr="0023119B" w:rsidRDefault="00747F79" w:rsidP="00747F79">
      <w:pPr>
        <w:jc w:val="center"/>
        <w:rPr>
          <w:rFonts w:ascii="Times New Roman" w:hAnsi="Times New Roman" w:cs="Times New Roman"/>
        </w:rPr>
      </w:pPr>
      <w:r w:rsidRPr="0023119B">
        <w:rPr>
          <w:rFonts w:ascii="Times New Roman" w:hAnsi="Times New Roman" w:cs="Times New Roman"/>
          <w:b/>
        </w:rPr>
        <w:lastRenderedPageBreak/>
        <w:t>ASSIGNMENT 1</w:t>
      </w:r>
    </w:p>
    <w:p w:rsidR="00747F79" w:rsidRPr="0023119B" w:rsidRDefault="00747F79" w:rsidP="00747F79">
      <w:pPr>
        <w:jc w:val="center"/>
        <w:rPr>
          <w:rFonts w:ascii="Times New Roman" w:hAnsi="Times New Roman" w:cs="Times New Roman"/>
          <w:u w:val="single"/>
        </w:rPr>
      </w:pPr>
      <w:r w:rsidRPr="0023119B">
        <w:rPr>
          <w:rFonts w:ascii="Times New Roman" w:hAnsi="Times New Roman" w:cs="Times New Roman"/>
          <w:u w:val="single"/>
        </w:rPr>
        <w:t>Data Collection</w:t>
      </w:r>
    </w:p>
    <w:p w:rsidR="00833DD3" w:rsidRPr="0023119B" w:rsidRDefault="00833DD3" w:rsidP="00B210B7">
      <w:pPr>
        <w:rPr>
          <w:rFonts w:ascii="Times New Roman" w:hAnsi="Times New Roman" w:cs="Times New Roman"/>
        </w:rPr>
      </w:pPr>
      <w:r w:rsidRPr="0023119B">
        <w:rPr>
          <w:rFonts w:ascii="Times New Roman" w:hAnsi="Times New Roman" w:cs="Times New Roman"/>
          <w:b/>
        </w:rPr>
        <w:t>INTRODUCTION</w:t>
      </w:r>
      <w:r w:rsidR="00936D79" w:rsidRPr="0023119B">
        <w:rPr>
          <w:rFonts w:ascii="Times New Roman" w:hAnsi="Times New Roman" w:cs="Times New Roman"/>
        </w:rPr>
        <w:t xml:space="preserve"> </w:t>
      </w:r>
    </w:p>
    <w:p w:rsidR="008E4D6D" w:rsidRPr="0023119B" w:rsidRDefault="00747F79" w:rsidP="00747F79">
      <w:pPr>
        <w:pStyle w:val="font8"/>
        <w:spacing w:line="288" w:lineRule="atLeast"/>
        <w:jc w:val="both"/>
        <w:rPr>
          <w:sz w:val="22"/>
          <w:szCs w:val="22"/>
        </w:rPr>
      </w:pPr>
      <w:r w:rsidRPr="0023119B">
        <w:rPr>
          <w:sz w:val="22"/>
          <w:szCs w:val="22"/>
        </w:rPr>
        <w:t xml:space="preserve">This assignment </w:t>
      </w:r>
      <w:r w:rsidR="002E56F8" w:rsidRPr="0023119B">
        <w:rPr>
          <w:sz w:val="22"/>
          <w:szCs w:val="22"/>
        </w:rPr>
        <w:t>is performed to i</w:t>
      </w:r>
      <w:r w:rsidRPr="0023119B">
        <w:rPr>
          <w:sz w:val="22"/>
          <w:szCs w:val="22"/>
        </w:rPr>
        <w:t xml:space="preserve">ntroduce </w:t>
      </w:r>
      <w:r w:rsidR="002E56F8" w:rsidRPr="0023119B">
        <w:rPr>
          <w:sz w:val="22"/>
          <w:szCs w:val="22"/>
        </w:rPr>
        <w:t>students</w:t>
      </w:r>
      <w:r w:rsidRPr="0023119B">
        <w:rPr>
          <w:sz w:val="22"/>
          <w:szCs w:val="22"/>
        </w:rPr>
        <w:t xml:space="preserve"> to data colle</w:t>
      </w:r>
      <w:r w:rsidR="002E56F8" w:rsidRPr="0023119B">
        <w:rPr>
          <w:sz w:val="22"/>
          <w:szCs w:val="22"/>
        </w:rPr>
        <w:t>ction for GIS-related problems. All the data in past assignments have been given to students to use with this software. In reality, there is not previously downloaded and projected data for a site. By downloading and projecting data, students will learn about the quality of data. The better quality data that is used, the better the projection into a 2-dimensional layout will be, thus having better anal</w:t>
      </w:r>
      <w:r w:rsidR="008E4D6D" w:rsidRPr="0023119B">
        <w:rPr>
          <w:sz w:val="22"/>
          <w:szCs w:val="22"/>
        </w:rPr>
        <w:t xml:space="preserve">ysis. The source used to obtain the DEM (3 x 3 meter resolution), </w:t>
      </w:r>
      <w:proofErr w:type="spellStart"/>
      <w:r w:rsidR="008E4D6D" w:rsidRPr="0023119B">
        <w:rPr>
          <w:sz w:val="22"/>
          <w:szCs w:val="22"/>
        </w:rPr>
        <w:t>orthoimagery</w:t>
      </w:r>
      <w:proofErr w:type="spellEnd"/>
      <w:r w:rsidR="008E4D6D" w:rsidRPr="0023119B">
        <w:rPr>
          <w:sz w:val="22"/>
          <w:szCs w:val="22"/>
        </w:rPr>
        <w:t xml:space="preserve"> (aerial image 1 x 1 meter resolution), land cover (2011), and topographic map (2011) data were all found on the USGS National Map Viewer website. The soil data </w:t>
      </w:r>
      <w:proofErr w:type="spellStart"/>
      <w:r w:rsidR="008E4D6D" w:rsidRPr="0023119B">
        <w:rPr>
          <w:sz w:val="22"/>
          <w:szCs w:val="22"/>
        </w:rPr>
        <w:t>shapefile</w:t>
      </w:r>
      <w:proofErr w:type="spellEnd"/>
      <w:r w:rsidR="008E4D6D" w:rsidRPr="0023119B">
        <w:rPr>
          <w:sz w:val="22"/>
          <w:szCs w:val="22"/>
        </w:rPr>
        <w:t xml:space="preserve"> was found on the USDA Web Soil Survey website. </w:t>
      </w:r>
      <w:r w:rsidRPr="0023119B">
        <w:rPr>
          <w:sz w:val="22"/>
          <w:szCs w:val="22"/>
        </w:rPr>
        <w:t xml:space="preserve">Once </w:t>
      </w:r>
      <w:r w:rsidR="008E4D6D" w:rsidRPr="0023119B">
        <w:rPr>
          <w:sz w:val="22"/>
          <w:szCs w:val="22"/>
        </w:rPr>
        <w:t xml:space="preserve">all the data is obtained, the data is projected using </w:t>
      </w:r>
      <w:proofErr w:type="spellStart"/>
      <w:r w:rsidR="008E4D6D" w:rsidRPr="0023119B">
        <w:rPr>
          <w:sz w:val="22"/>
          <w:szCs w:val="22"/>
        </w:rPr>
        <w:t>ArcCatalog</w:t>
      </w:r>
      <w:proofErr w:type="spellEnd"/>
      <w:r w:rsidR="008E4D6D" w:rsidRPr="0023119B">
        <w:rPr>
          <w:sz w:val="22"/>
          <w:szCs w:val="22"/>
        </w:rPr>
        <w:t xml:space="preserve"> and then</w:t>
      </w:r>
      <w:r w:rsidRPr="0023119B">
        <w:rPr>
          <w:sz w:val="22"/>
          <w:szCs w:val="22"/>
        </w:rPr>
        <w:t xml:space="preserve"> import</w:t>
      </w:r>
      <w:r w:rsidR="008E4D6D" w:rsidRPr="0023119B">
        <w:rPr>
          <w:sz w:val="22"/>
          <w:szCs w:val="22"/>
        </w:rPr>
        <w:t>ed</w:t>
      </w:r>
      <w:r w:rsidRPr="0023119B">
        <w:rPr>
          <w:sz w:val="22"/>
          <w:szCs w:val="22"/>
        </w:rPr>
        <w:t xml:space="preserve"> into ArcGIS in the Alabama State Plane East Coordinate System.  Screen capture</w:t>
      </w:r>
      <w:r w:rsidR="008E4D6D" w:rsidRPr="0023119B">
        <w:rPr>
          <w:sz w:val="22"/>
          <w:szCs w:val="22"/>
        </w:rPr>
        <w:t>s are taken</w:t>
      </w:r>
      <w:r w:rsidRPr="0023119B">
        <w:rPr>
          <w:sz w:val="22"/>
          <w:szCs w:val="22"/>
        </w:rPr>
        <w:t xml:space="preserve"> as needed to </w:t>
      </w:r>
      <w:r w:rsidR="008E4D6D" w:rsidRPr="0023119B">
        <w:rPr>
          <w:sz w:val="22"/>
          <w:szCs w:val="22"/>
        </w:rPr>
        <w:t>completion of</w:t>
      </w:r>
      <w:r w:rsidRPr="0023119B">
        <w:rPr>
          <w:sz w:val="22"/>
          <w:szCs w:val="22"/>
        </w:rPr>
        <w:t xml:space="preserve"> the assignment</w:t>
      </w:r>
      <w:r w:rsidR="008E4D6D" w:rsidRPr="0023119B">
        <w:rPr>
          <w:sz w:val="22"/>
          <w:szCs w:val="22"/>
        </w:rPr>
        <w:t xml:space="preserve">. </w:t>
      </w:r>
      <w:r w:rsidRPr="0023119B">
        <w:rPr>
          <w:sz w:val="22"/>
          <w:szCs w:val="22"/>
        </w:rPr>
        <w:t xml:space="preserve"> </w:t>
      </w:r>
    </w:p>
    <w:p w:rsidR="00833DD3" w:rsidRPr="0023119B" w:rsidRDefault="00833DD3">
      <w:pPr>
        <w:rPr>
          <w:rFonts w:ascii="Times New Roman" w:hAnsi="Times New Roman" w:cs="Times New Roman"/>
          <w:b/>
        </w:rPr>
      </w:pPr>
      <w:r w:rsidRPr="0023119B">
        <w:rPr>
          <w:rFonts w:ascii="Times New Roman" w:hAnsi="Times New Roman" w:cs="Times New Roman"/>
          <w:b/>
        </w:rPr>
        <w:t>PROCEDURE</w:t>
      </w:r>
    </w:p>
    <w:p w:rsidR="00747F79" w:rsidRPr="0023119B" w:rsidRDefault="00747F79" w:rsidP="00747F79">
      <w:pPr>
        <w:spacing w:after="0" w:line="240" w:lineRule="auto"/>
        <w:rPr>
          <w:rFonts w:ascii="Times New Roman" w:eastAsia="Times New Roman" w:hAnsi="Times New Roman" w:cs="Times New Roman"/>
        </w:rPr>
      </w:pPr>
      <w:proofErr w:type="gramStart"/>
      <w:r w:rsidRPr="0023119B">
        <w:rPr>
          <w:rFonts w:ascii="Times New Roman" w:eastAsia="Times New Roman" w:hAnsi="Times New Roman" w:cs="Times New Roman"/>
        </w:rPr>
        <w:t>PREPARATION</w:t>
      </w:r>
      <w:r w:rsidR="00BA359C" w:rsidRPr="0023119B">
        <w:rPr>
          <w:rFonts w:ascii="Times New Roman" w:eastAsia="Times New Roman" w:hAnsi="Times New Roman" w:cs="Times New Roman"/>
        </w:rPr>
        <w:t xml:space="preserve">  AND</w:t>
      </w:r>
      <w:proofErr w:type="gramEnd"/>
      <w:r w:rsidR="00BA359C" w:rsidRPr="0023119B">
        <w:rPr>
          <w:rFonts w:ascii="Times New Roman" w:eastAsia="Times New Roman" w:hAnsi="Times New Roman" w:cs="Times New Roman"/>
        </w:rPr>
        <w:t xml:space="preserve"> DATA PROJECTION</w:t>
      </w:r>
    </w:p>
    <w:p w:rsidR="00747F79" w:rsidRPr="0023119B" w:rsidRDefault="00747F79" w:rsidP="00BA359C">
      <w:pPr>
        <w:pStyle w:val="ListParagraph"/>
        <w:numPr>
          <w:ilvl w:val="0"/>
          <w:numId w:val="6"/>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 xml:space="preserve">Open </w:t>
      </w:r>
      <w:proofErr w:type="spellStart"/>
      <w:r w:rsidRPr="0023119B">
        <w:rPr>
          <w:rFonts w:ascii="Times New Roman" w:eastAsia="Times New Roman" w:hAnsi="Times New Roman" w:cs="Times New Roman"/>
        </w:rPr>
        <w:t>ArcCatalog</w:t>
      </w:r>
      <w:proofErr w:type="spellEnd"/>
    </w:p>
    <w:p w:rsidR="00747F79" w:rsidRPr="0023119B" w:rsidRDefault="00747F79" w:rsidP="00747F79">
      <w:pPr>
        <w:pStyle w:val="ListParagraph"/>
        <w:numPr>
          <w:ilvl w:val="0"/>
          <w:numId w:val="6"/>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Find data to be projected</w:t>
      </w:r>
    </w:p>
    <w:p w:rsidR="00BA359C" w:rsidRPr="0023119B" w:rsidRDefault="00747F79" w:rsidP="00747F79">
      <w:pPr>
        <w:pStyle w:val="ListParagraph"/>
        <w:numPr>
          <w:ilvl w:val="0"/>
          <w:numId w:val="6"/>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 xml:space="preserve">Open </w:t>
      </w:r>
      <w:proofErr w:type="spellStart"/>
      <w:r w:rsidRPr="0023119B">
        <w:rPr>
          <w:rFonts w:ascii="Times New Roman" w:eastAsia="Times New Roman" w:hAnsi="Times New Roman" w:cs="Times New Roman"/>
        </w:rPr>
        <w:t>ArcToolbox</w:t>
      </w:r>
      <w:proofErr w:type="spellEnd"/>
    </w:p>
    <w:p w:rsidR="00BA359C" w:rsidRPr="0023119B" w:rsidRDefault="00747F79" w:rsidP="00747F79">
      <w:pPr>
        <w:pStyle w:val="ListParagraph"/>
        <w:numPr>
          <w:ilvl w:val="0"/>
          <w:numId w:val="6"/>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Navigate to ‘Project’ or ‘Batch Project’ (if there are multiple files)</w:t>
      </w:r>
      <w:r w:rsidR="00BA359C" w:rsidRPr="0023119B">
        <w:rPr>
          <w:rFonts w:ascii="Times New Roman" w:eastAsia="Times New Roman" w:hAnsi="Times New Roman" w:cs="Times New Roman"/>
        </w:rPr>
        <w:t xml:space="preserve">. This can be done through </w:t>
      </w:r>
      <w:r w:rsidRPr="0023119B">
        <w:rPr>
          <w:rFonts w:ascii="Times New Roman" w:eastAsia="Times New Roman" w:hAnsi="Times New Roman" w:cs="Times New Roman"/>
        </w:rPr>
        <w:t>Data Management &gt; Projections and Transformations &gt; Feature</w:t>
      </w:r>
    </w:p>
    <w:p w:rsidR="00BA359C" w:rsidRPr="0023119B" w:rsidRDefault="00747F79" w:rsidP="00747F79">
      <w:pPr>
        <w:pStyle w:val="ListParagraph"/>
        <w:numPr>
          <w:ilvl w:val="0"/>
          <w:numId w:val="6"/>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Select new coordinate system (i.e. UTM Zone 16N, Alabama State Plane East, etc.)</w:t>
      </w:r>
    </w:p>
    <w:p w:rsidR="00BA359C" w:rsidRPr="0023119B" w:rsidRDefault="00747F79" w:rsidP="00747F79">
      <w:pPr>
        <w:pStyle w:val="ListParagraph"/>
        <w:numPr>
          <w:ilvl w:val="0"/>
          <w:numId w:val="6"/>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 xml:space="preserve">Process the data and wait for </w:t>
      </w:r>
      <w:r w:rsidR="00BA359C" w:rsidRPr="0023119B">
        <w:rPr>
          <w:rFonts w:ascii="Times New Roman" w:eastAsia="Times New Roman" w:hAnsi="Times New Roman" w:cs="Times New Roman"/>
        </w:rPr>
        <w:t>new data to appear. This step could take several minutes.</w:t>
      </w:r>
    </w:p>
    <w:p w:rsidR="00747F79" w:rsidRPr="0023119B" w:rsidRDefault="00747F79" w:rsidP="00747F79">
      <w:pPr>
        <w:pStyle w:val="ListParagraph"/>
        <w:numPr>
          <w:ilvl w:val="0"/>
          <w:numId w:val="6"/>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Check the projected data properties to see if the coordinate system has changed</w:t>
      </w:r>
    </w:p>
    <w:p w:rsidR="00747F79" w:rsidRPr="0023119B" w:rsidRDefault="00747F79" w:rsidP="00747F79">
      <w:pPr>
        <w:spacing w:after="0" w:line="240" w:lineRule="auto"/>
        <w:rPr>
          <w:rFonts w:ascii="Times New Roman" w:eastAsia="Times New Roman" w:hAnsi="Times New Roman" w:cs="Times New Roman"/>
        </w:rPr>
      </w:pPr>
    </w:p>
    <w:p w:rsidR="002E56F8" w:rsidRPr="0023119B" w:rsidRDefault="00747F79" w:rsidP="00747F79">
      <w:p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RASTER DATA</w:t>
      </w:r>
      <w:r w:rsidR="002E56F8" w:rsidRPr="0023119B">
        <w:rPr>
          <w:rFonts w:ascii="Times New Roman" w:eastAsia="Times New Roman" w:hAnsi="Times New Roman" w:cs="Times New Roman"/>
        </w:rPr>
        <w:t xml:space="preserve"> PROJECTION</w:t>
      </w:r>
    </w:p>
    <w:p w:rsidR="002E56F8" w:rsidRPr="0023119B" w:rsidRDefault="00747F79" w:rsidP="00747F79">
      <w:pPr>
        <w:pStyle w:val="ListParagraph"/>
        <w:numPr>
          <w:ilvl w:val="0"/>
          <w:numId w:val="7"/>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Navigate to ‘Project Raster’</w:t>
      </w:r>
      <w:r w:rsidR="002E56F8" w:rsidRPr="0023119B">
        <w:rPr>
          <w:rFonts w:ascii="Times New Roman" w:eastAsia="Times New Roman" w:hAnsi="Times New Roman" w:cs="Times New Roman"/>
        </w:rPr>
        <w:t xml:space="preserve"> through </w:t>
      </w:r>
      <w:r w:rsidRPr="0023119B">
        <w:rPr>
          <w:rFonts w:ascii="Times New Roman" w:eastAsia="Times New Roman" w:hAnsi="Times New Roman" w:cs="Times New Roman"/>
        </w:rPr>
        <w:t>Data Management &gt; Projections and Transformations &gt; Raster</w:t>
      </w:r>
    </w:p>
    <w:p w:rsidR="002E56F8" w:rsidRPr="0023119B" w:rsidRDefault="00747F79" w:rsidP="00747F79">
      <w:pPr>
        <w:pStyle w:val="ListParagraph"/>
        <w:numPr>
          <w:ilvl w:val="0"/>
          <w:numId w:val="7"/>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 xml:space="preserve">Select new coordinate system </w:t>
      </w:r>
      <w:r w:rsidR="002E56F8" w:rsidRPr="0023119B">
        <w:rPr>
          <w:rFonts w:ascii="Times New Roman" w:eastAsia="Times New Roman" w:hAnsi="Times New Roman" w:cs="Times New Roman"/>
        </w:rPr>
        <w:t>(i.e. UTM Zone 16N, Alabama Stat</w:t>
      </w:r>
      <w:r w:rsidRPr="0023119B">
        <w:rPr>
          <w:rFonts w:ascii="Times New Roman" w:eastAsia="Times New Roman" w:hAnsi="Times New Roman" w:cs="Times New Roman"/>
        </w:rPr>
        <w:t>e Plane East, etc.)</w:t>
      </w:r>
    </w:p>
    <w:p w:rsidR="002E56F8" w:rsidRPr="0023119B" w:rsidRDefault="00747F79" w:rsidP="00747F79">
      <w:pPr>
        <w:pStyle w:val="ListParagraph"/>
        <w:numPr>
          <w:ilvl w:val="0"/>
          <w:numId w:val="7"/>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Select resampling technique (i.e. Nearest, Bilinear, etc.)</w:t>
      </w:r>
    </w:p>
    <w:p w:rsidR="002E56F8" w:rsidRPr="0023119B" w:rsidRDefault="00747F79" w:rsidP="00747F79">
      <w:pPr>
        <w:pStyle w:val="ListParagraph"/>
        <w:numPr>
          <w:ilvl w:val="0"/>
          <w:numId w:val="7"/>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Process the data and wait for the new data to appear</w:t>
      </w:r>
      <w:r w:rsidR="002E56F8" w:rsidRPr="0023119B">
        <w:rPr>
          <w:rFonts w:ascii="Times New Roman" w:eastAsia="Times New Roman" w:hAnsi="Times New Roman" w:cs="Times New Roman"/>
        </w:rPr>
        <w:t>. This process may take several minutes to complete.</w:t>
      </w:r>
    </w:p>
    <w:p w:rsidR="00747F79" w:rsidRPr="0023119B" w:rsidRDefault="00747F79" w:rsidP="00747F79">
      <w:pPr>
        <w:pStyle w:val="ListParagraph"/>
        <w:numPr>
          <w:ilvl w:val="0"/>
          <w:numId w:val="7"/>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Check the projected data properties to see if the coordinate system has changed</w:t>
      </w:r>
    </w:p>
    <w:p w:rsidR="00747F79" w:rsidRPr="0023119B" w:rsidRDefault="00747F79" w:rsidP="00747F79">
      <w:pPr>
        <w:spacing w:after="0" w:line="240" w:lineRule="auto"/>
        <w:rPr>
          <w:rFonts w:ascii="Times New Roman" w:eastAsia="Times New Roman" w:hAnsi="Times New Roman" w:cs="Times New Roman"/>
        </w:rPr>
      </w:pPr>
    </w:p>
    <w:p w:rsidR="00747F79" w:rsidRPr="0023119B" w:rsidRDefault="00747F79" w:rsidP="00747F79">
      <w:p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IMPORT DATA</w:t>
      </w:r>
      <w:r w:rsidR="002E56F8" w:rsidRPr="0023119B">
        <w:rPr>
          <w:rFonts w:ascii="Times New Roman" w:eastAsia="Times New Roman" w:hAnsi="Times New Roman" w:cs="Times New Roman"/>
        </w:rPr>
        <w:t xml:space="preserve"> INTO ARCMAP</w:t>
      </w:r>
    </w:p>
    <w:p w:rsidR="00747F79" w:rsidRPr="00492BED" w:rsidRDefault="00747F79" w:rsidP="00E038EA">
      <w:pPr>
        <w:pStyle w:val="ListParagraph"/>
        <w:numPr>
          <w:ilvl w:val="0"/>
          <w:numId w:val="8"/>
        </w:numPr>
        <w:spacing w:after="0" w:line="240" w:lineRule="auto"/>
        <w:rPr>
          <w:rFonts w:ascii="Times New Roman" w:eastAsia="Times New Roman" w:hAnsi="Times New Roman" w:cs="Times New Roman"/>
        </w:rPr>
      </w:pPr>
      <w:r w:rsidRPr="00492BED">
        <w:rPr>
          <w:rFonts w:ascii="Times New Roman" w:eastAsia="Times New Roman" w:hAnsi="Times New Roman" w:cs="Times New Roman"/>
        </w:rPr>
        <w:t xml:space="preserve">Close </w:t>
      </w:r>
      <w:proofErr w:type="spellStart"/>
      <w:r w:rsidRPr="00492BED">
        <w:rPr>
          <w:rFonts w:ascii="Times New Roman" w:eastAsia="Times New Roman" w:hAnsi="Times New Roman" w:cs="Times New Roman"/>
        </w:rPr>
        <w:t>ArcCatalog</w:t>
      </w:r>
      <w:proofErr w:type="spellEnd"/>
      <w:r w:rsidR="00492BED" w:rsidRPr="00492BED">
        <w:rPr>
          <w:rFonts w:ascii="Times New Roman" w:eastAsia="Times New Roman" w:hAnsi="Times New Roman" w:cs="Times New Roman"/>
        </w:rPr>
        <w:t xml:space="preserve"> and Open ArcMap. Add the projected data.</w:t>
      </w:r>
      <w:r w:rsidR="00492BED">
        <w:rPr>
          <w:rFonts w:ascii="Times New Roman" w:eastAsia="Times New Roman" w:hAnsi="Times New Roman" w:cs="Times New Roman"/>
        </w:rPr>
        <w:t xml:space="preserve"> </w:t>
      </w:r>
      <w:r w:rsidR="002E56F8" w:rsidRPr="00492BED">
        <w:rPr>
          <w:rFonts w:ascii="Times New Roman" w:eastAsia="Times New Roman" w:hAnsi="Times New Roman" w:cs="Times New Roman"/>
        </w:rPr>
        <w:t xml:space="preserve">Keep in mind that </w:t>
      </w:r>
      <w:r w:rsidRPr="00492BED">
        <w:rPr>
          <w:rFonts w:ascii="Times New Roman" w:eastAsia="Times New Roman" w:hAnsi="Times New Roman" w:cs="Times New Roman"/>
        </w:rPr>
        <w:t xml:space="preserve">ArcMap automatically makes the coordinate system of the first data added the coordinate </w:t>
      </w:r>
      <w:r w:rsidR="002E56F8" w:rsidRPr="00492BED">
        <w:rPr>
          <w:rFonts w:ascii="Times New Roman" w:eastAsia="Times New Roman" w:hAnsi="Times New Roman" w:cs="Times New Roman"/>
        </w:rPr>
        <w:t>system of the data frame.</w:t>
      </w:r>
    </w:p>
    <w:p w:rsidR="002E56F8" w:rsidRPr="0023119B" w:rsidRDefault="002E56F8" w:rsidP="00747F79">
      <w:pPr>
        <w:pStyle w:val="ListParagraph"/>
        <w:numPr>
          <w:ilvl w:val="0"/>
          <w:numId w:val="8"/>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Check the data frame properties to see that the coordinate system of the data frame is the desired coordinate system. Check the properties of each piece of data for the correct coordinate system. Avoid “defining” a new coordinate system because that does not actually convert the data.</w:t>
      </w:r>
    </w:p>
    <w:p w:rsidR="002E56F8" w:rsidRPr="0023119B" w:rsidRDefault="00747F79" w:rsidP="00747F79">
      <w:pPr>
        <w:pStyle w:val="ListParagraph"/>
        <w:numPr>
          <w:ilvl w:val="0"/>
          <w:numId w:val="8"/>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Turn on background processing to see the progress of all processes</w:t>
      </w:r>
      <w:r w:rsidR="002E56F8" w:rsidRPr="0023119B">
        <w:rPr>
          <w:rFonts w:ascii="Times New Roman" w:eastAsia="Times New Roman" w:hAnsi="Times New Roman" w:cs="Times New Roman"/>
        </w:rPr>
        <w:t>.</w:t>
      </w:r>
      <w:r w:rsidRPr="0023119B">
        <w:rPr>
          <w:rFonts w:ascii="Times New Roman" w:eastAsia="Times New Roman" w:hAnsi="Times New Roman" w:cs="Times New Roman"/>
        </w:rPr>
        <w:t xml:space="preserve"> This will prevent you from interrupting a process that you think is already completed. If it is interrupted, you will lose the new data, and may cause the program to freeze.</w:t>
      </w:r>
    </w:p>
    <w:p w:rsidR="008E4D6D" w:rsidRPr="00492BED" w:rsidRDefault="00747F79" w:rsidP="00492BED">
      <w:pPr>
        <w:pStyle w:val="ListParagraph"/>
        <w:numPr>
          <w:ilvl w:val="0"/>
          <w:numId w:val="8"/>
        </w:numPr>
        <w:spacing w:after="0" w:line="240" w:lineRule="auto"/>
        <w:rPr>
          <w:rFonts w:ascii="Times New Roman" w:eastAsia="Times New Roman" w:hAnsi="Times New Roman" w:cs="Times New Roman"/>
        </w:rPr>
      </w:pPr>
      <w:r w:rsidRPr="0023119B">
        <w:rPr>
          <w:rFonts w:ascii="Times New Roman" w:eastAsia="Times New Roman" w:hAnsi="Times New Roman" w:cs="Times New Roman"/>
        </w:rPr>
        <w:t>Changes are permanent and are hard to reverse if you are not familiar with the software. If you make a mistake with original data you will have to download it again</w:t>
      </w:r>
      <w:r w:rsidR="00492BED">
        <w:rPr>
          <w:rFonts w:ascii="Times New Roman" w:eastAsia="Times New Roman" w:hAnsi="Times New Roman" w:cs="Times New Roman"/>
        </w:rPr>
        <w:t>.</w:t>
      </w:r>
    </w:p>
    <w:p w:rsidR="008E4D6D" w:rsidRPr="0023119B" w:rsidRDefault="008E4D6D" w:rsidP="008E4D6D">
      <w:pPr>
        <w:rPr>
          <w:rFonts w:ascii="Times New Roman" w:hAnsi="Times New Roman" w:cs="Times New Roman"/>
          <w:b/>
        </w:rPr>
      </w:pPr>
      <w:r w:rsidRPr="0023119B">
        <w:rPr>
          <w:rFonts w:ascii="Times New Roman" w:hAnsi="Times New Roman" w:cs="Times New Roman"/>
          <w:b/>
        </w:rPr>
        <w:lastRenderedPageBreak/>
        <w:t>RESULTS</w:t>
      </w:r>
    </w:p>
    <w:p w:rsidR="001D6EA9" w:rsidRDefault="001D6EA9" w:rsidP="00492BED">
      <w:pPr>
        <w:pStyle w:val="font8"/>
        <w:spacing w:line="288" w:lineRule="atLeast"/>
        <w:jc w:val="both"/>
        <w:rPr>
          <w:bCs/>
          <w:sz w:val="22"/>
          <w:szCs w:val="22"/>
        </w:rPr>
      </w:pPr>
      <w:r>
        <w:rPr>
          <w:bCs/>
          <w:sz w:val="22"/>
          <w:szCs w:val="22"/>
        </w:rPr>
        <w:t xml:space="preserve">After the data was collected and projected, the coordinate systems were verified. By checking the coordinate system within </w:t>
      </w:r>
      <w:proofErr w:type="spellStart"/>
      <w:r>
        <w:rPr>
          <w:bCs/>
          <w:sz w:val="22"/>
          <w:szCs w:val="22"/>
        </w:rPr>
        <w:t>ArcCatalog</w:t>
      </w:r>
      <w:proofErr w:type="spellEnd"/>
      <w:r>
        <w:rPr>
          <w:bCs/>
          <w:sz w:val="22"/>
          <w:szCs w:val="22"/>
        </w:rPr>
        <w:t xml:space="preserve"> and again in ArcMap, it is verified that they match. This is shown in Figure 1 and Figure 2 below.</w:t>
      </w:r>
    </w:p>
    <w:p w:rsidR="005F31D3" w:rsidRDefault="001D6EA9" w:rsidP="00492BED">
      <w:pPr>
        <w:pStyle w:val="font8"/>
        <w:keepNext/>
        <w:spacing w:line="288" w:lineRule="atLeast"/>
        <w:ind w:left="-864" w:right="-864"/>
        <w:jc w:val="center"/>
      </w:pPr>
      <w:r>
        <w:rPr>
          <w:bCs/>
          <w:noProof/>
          <w:sz w:val="22"/>
          <w:szCs w:val="22"/>
        </w:rPr>
        <w:drawing>
          <wp:inline distT="0" distB="0" distL="0" distR="0" wp14:anchorId="0EE3AAE9" wp14:editId="4F206FB4">
            <wp:extent cx="2352675" cy="2686665"/>
            <wp:effectExtent l="0" t="0" r="0" b="0"/>
            <wp:docPr id="2" name="Picture 1" descr="ArcCatalog Proj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Catalog Projection.JPG"/>
                    <pic:cNvPicPr/>
                  </pic:nvPicPr>
                  <pic:blipFill>
                    <a:blip r:embed="rId9"/>
                    <a:stretch>
                      <a:fillRect/>
                    </a:stretch>
                  </pic:blipFill>
                  <pic:spPr>
                    <a:xfrm>
                      <a:off x="0" y="0"/>
                      <a:ext cx="2361057" cy="2696237"/>
                    </a:xfrm>
                    <a:prstGeom prst="rect">
                      <a:avLst/>
                    </a:prstGeom>
                  </pic:spPr>
                </pic:pic>
              </a:graphicData>
            </a:graphic>
          </wp:inline>
        </w:drawing>
      </w:r>
      <w:r w:rsidR="00492BED">
        <w:t xml:space="preserve">        </w:t>
      </w:r>
      <w:r w:rsidR="005F31D3">
        <w:rPr>
          <w:bCs/>
          <w:noProof/>
          <w:sz w:val="22"/>
          <w:szCs w:val="22"/>
        </w:rPr>
        <w:drawing>
          <wp:inline distT="0" distB="0" distL="0" distR="0" wp14:anchorId="2A6A3C09" wp14:editId="488DF179">
            <wp:extent cx="3448050" cy="22251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cMap Projection.JPG"/>
                    <pic:cNvPicPr/>
                  </pic:nvPicPr>
                  <pic:blipFill>
                    <a:blip r:embed="rId10">
                      <a:extLst>
                        <a:ext uri="{28A0092B-C50C-407E-A947-70E740481C1C}">
                          <a14:useLocalDpi xmlns:a14="http://schemas.microsoft.com/office/drawing/2010/main" val="0"/>
                        </a:ext>
                      </a:extLst>
                    </a:blip>
                    <a:stretch>
                      <a:fillRect/>
                    </a:stretch>
                  </pic:blipFill>
                  <pic:spPr>
                    <a:xfrm>
                      <a:off x="0" y="0"/>
                      <a:ext cx="3511605" cy="2266131"/>
                    </a:xfrm>
                    <a:prstGeom prst="rect">
                      <a:avLst/>
                    </a:prstGeom>
                  </pic:spPr>
                </pic:pic>
              </a:graphicData>
            </a:graphic>
          </wp:inline>
        </w:drawing>
      </w:r>
    </w:p>
    <w:p w:rsidR="001D6EA9" w:rsidRDefault="005F31D3" w:rsidP="005F31D3">
      <w:pPr>
        <w:pStyle w:val="Caption"/>
        <w:jc w:val="both"/>
        <w:rPr>
          <w:bCs/>
          <w:sz w:val="22"/>
          <w:szCs w:val="22"/>
        </w:rPr>
      </w:pPr>
      <w:r>
        <w:t xml:space="preserve">  </w:t>
      </w:r>
      <w:r w:rsidR="00492BED">
        <w:t xml:space="preserve">       </w:t>
      </w:r>
      <w:r>
        <w:t xml:space="preserve"> Figure </w:t>
      </w:r>
      <w:r w:rsidR="00BF7290">
        <w:fldChar w:fldCharType="begin"/>
      </w:r>
      <w:r w:rsidR="00BF7290">
        <w:instrText xml:space="preserve"> SEQ Figure \* ARABIC </w:instrText>
      </w:r>
      <w:r w:rsidR="00BF7290">
        <w:fldChar w:fldCharType="separate"/>
      </w:r>
      <w:r w:rsidR="00BF7290">
        <w:rPr>
          <w:noProof/>
        </w:rPr>
        <w:t>1</w:t>
      </w:r>
      <w:r w:rsidR="00BF7290">
        <w:rPr>
          <w:noProof/>
        </w:rPr>
        <w:fldChar w:fldCharType="end"/>
      </w:r>
      <w:r>
        <w:t xml:space="preserve"> – </w:t>
      </w:r>
      <w:proofErr w:type="spellStart"/>
      <w:r>
        <w:t>ArcCatalog</w:t>
      </w:r>
      <w:proofErr w:type="spellEnd"/>
      <w:r>
        <w:t xml:space="preserve"> Coordinate System  </w:t>
      </w:r>
      <w:r w:rsidR="00492BED">
        <w:t xml:space="preserve">                             </w:t>
      </w:r>
      <w:r>
        <w:t xml:space="preserve">Figure 2 – ArcMap </w:t>
      </w:r>
      <w:r w:rsidR="00492BED">
        <w:t xml:space="preserve">DEM layer </w:t>
      </w:r>
      <w:r>
        <w:t>Coordinate System</w:t>
      </w:r>
    </w:p>
    <w:p w:rsidR="00020E07" w:rsidRDefault="00CE27AA" w:rsidP="00020E07">
      <w:pPr>
        <w:pStyle w:val="font8"/>
        <w:spacing w:line="288" w:lineRule="atLeast"/>
        <w:jc w:val="both"/>
        <w:rPr>
          <w:bCs/>
          <w:sz w:val="22"/>
          <w:szCs w:val="22"/>
        </w:rPr>
      </w:pPr>
      <w:r>
        <w:rPr>
          <w:bCs/>
          <w:sz w:val="22"/>
          <w:szCs w:val="22"/>
        </w:rPr>
        <w:t xml:space="preserve">This metadata shows </w:t>
      </w:r>
      <w:r w:rsidR="00346D73">
        <w:rPr>
          <w:bCs/>
          <w:sz w:val="22"/>
          <w:szCs w:val="22"/>
        </w:rPr>
        <w:t xml:space="preserve">the details of the data, which is a transverse </w:t>
      </w:r>
      <w:proofErr w:type="spellStart"/>
      <w:r w:rsidR="00346D73">
        <w:rPr>
          <w:bCs/>
          <w:sz w:val="22"/>
          <w:szCs w:val="22"/>
        </w:rPr>
        <w:t>mercator</w:t>
      </w:r>
      <w:proofErr w:type="spellEnd"/>
      <w:r w:rsidR="00346D73">
        <w:rPr>
          <w:bCs/>
          <w:sz w:val="22"/>
          <w:szCs w:val="22"/>
        </w:rPr>
        <w:t xml:space="preserve"> projection, E</w:t>
      </w:r>
      <w:r w:rsidR="005F31D3">
        <w:rPr>
          <w:bCs/>
          <w:sz w:val="22"/>
          <w:szCs w:val="22"/>
        </w:rPr>
        <w:t xml:space="preserve">ast Alabama </w:t>
      </w:r>
      <w:r w:rsidR="001D6EA9">
        <w:rPr>
          <w:bCs/>
          <w:sz w:val="22"/>
          <w:szCs w:val="22"/>
        </w:rPr>
        <w:t>state plane coordinate system</w:t>
      </w:r>
      <w:r w:rsidR="00346D73">
        <w:rPr>
          <w:bCs/>
          <w:sz w:val="22"/>
          <w:szCs w:val="22"/>
        </w:rPr>
        <w:t xml:space="preserve">, </w:t>
      </w:r>
      <w:r w:rsidR="001D6EA9">
        <w:rPr>
          <w:bCs/>
          <w:sz w:val="22"/>
          <w:szCs w:val="22"/>
        </w:rPr>
        <w:t xml:space="preserve">with the </w:t>
      </w:r>
      <w:r w:rsidR="005F31D3">
        <w:rPr>
          <w:bCs/>
          <w:sz w:val="22"/>
          <w:szCs w:val="22"/>
        </w:rPr>
        <w:t xml:space="preserve">1927 </w:t>
      </w:r>
      <w:r w:rsidR="001D6EA9">
        <w:rPr>
          <w:bCs/>
          <w:sz w:val="22"/>
          <w:szCs w:val="22"/>
        </w:rPr>
        <w:t>N</w:t>
      </w:r>
      <w:r w:rsidR="005F31D3">
        <w:rPr>
          <w:bCs/>
          <w:sz w:val="22"/>
          <w:szCs w:val="22"/>
        </w:rPr>
        <w:t xml:space="preserve">orth </w:t>
      </w:r>
      <w:r w:rsidR="001D6EA9">
        <w:rPr>
          <w:bCs/>
          <w:sz w:val="22"/>
          <w:szCs w:val="22"/>
        </w:rPr>
        <w:t>A</w:t>
      </w:r>
      <w:r w:rsidR="005F31D3">
        <w:rPr>
          <w:bCs/>
          <w:sz w:val="22"/>
          <w:szCs w:val="22"/>
        </w:rPr>
        <w:t xml:space="preserve">merican </w:t>
      </w:r>
      <w:r w:rsidR="001D6EA9">
        <w:rPr>
          <w:bCs/>
          <w:sz w:val="22"/>
          <w:szCs w:val="22"/>
        </w:rPr>
        <w:t>D</w:t>
      </w:r>
      <w:r w:rsidR="005F31D3">
        <w:rPr>
          <w:bCs/>
          <w:sz w:val="22"/>
          <w:szCs w:val="22"/>
        </w:rPr>
        <w:t>atum</w:t>
      </w:r>
      <w:r w:rsidR="00346D73">
        <w:rPr>
          <w:bCs/>
          <w:sz w:val="22"/>
          <w:szCs w:val="22"/>
        </w:rPr>
        <w:t>.</w:t>
      </w:r>
      <w:r w:rsidR="001D6EA9">
        <w:rPr>
          <w:bCs/>
          <w:sz w:val="22"/>
          <w:szCs w:val="22"/>
        </w:rPr>
        <w:t xml:space="preserve"> </w:t>
      </w:r>
      <w:r w:rsidR="00020E07">
        <w:rPr>
          <w:bCs/>
          <w:sz w:val="22"/>
          <w:szCs w:val="22"/>
        </w:rPr>
        <w:t>Every data layer matches</w:t>
      </w:r>
      <w:r w:rsidR="001D6EA9">
        <w:rPr>
          <w:bCs/>
          <w:sz w:val="22"/>
          <w:szCs w:val="22"/>
        </w:rPr>
        <w:t>, ensuring that the projection was a success</w:t>
      </w:r>
      <w:r w:rsidR="00020E07">
        <w:rPr>
          <w:bCs/>
          <w:sz w:val="22"/>
          <w:szCs w:val="22"/>
        </w:rPr>
        <w:t xml:space="preserve">, and </w:t>
      </w:r>
      <w:r w:rsidR="00020E07">
        <w:rPr>
          <w:bCs/>
          <w:sz w:val="22"/>
          <w:szCs w:val="22"/>
        </w:rPr>
        <w:t>allows all the data to be projected accurately within ArcMap. The layer properties for all data</w:t>
      </w:r>
      <w:r w:rsidR="00020E07">
        <w:rPr>
          <w:bCs/>
          <w:sz w:val="22"/>
          <w:szCs w:val="22"/>
        </w:rPr>
        <w:t xml:space="preserve"> in </w:t>
      </w:r>
      <w:r w:rsidR="00020E07">
        <w:rPr>
          <w:bCs/>
          <w:sz w:val="22"/>
          <w:szCs w:val="22"/>
        </w:rPr>
        <w:t xml:space="preserve">ArcMap can also be seen through the layer properties below in Figure 4. These were found </w:t>
      </w:r>
      <w:r w:rsidR="00020E07">
        <w:rPr>
          <w:bCs/>
          <w:sz w:val="22"/>
          <w:szCs w:val="22"/>
        </w:rPr>
        <w:t xml:space="preserve">in the </w:t>
      </w:r>
      <w:r w:rsidR="00020E07">
        <w:rPr>
          <w:bCs/>
          <w:sz w:val="22"/>
          <w:szCs w:val="22"/>
        </w:rPr>
        <w:t xml:space="preserve">properties of </w:t>
      </w:r>
      <w:r w:rsidR="00020E07">
        <w:rPr>
          <w:bCs/>
          <w:sz w:val="22"/>
          <w:szCs w:val="22"/>
        </w:rPr>
        <w:t xml:space="preserve">the </w:t>
      </w:r>
      <w:r w:rsidR="00020E07">
        <w:rPr>
          <w:bCs/>
          <w:sz w:val="22"/>
          <w:szCs w:val="22"/>
        </w:rPr>
        <w:t>data frame. This shows the projection, coordinate system and datum for all layers.</w:t>
      </w:r>
      <w:r w:rsidR="00020E07">
        <w:rPr>
          <w:bCs/>
          <w:sz w:val="22"/>
          <w:szCs w:val="22"/>
        </w:rPr>
        <w:t xml:space="preserve"> </w:t>
      </w:r>
    </w:p>
    <w:p w:rsidR="00492BED" w:rsidRDefault="00492BED" w:rsidP="00020E07">
      <w:pPr>
        <w:pStyle w:val="font8"/>
        <w:spacing w:line="288" w:lineRule="atLeast"/>
        <w:jc w:val="center"/>
      </w:pPr>
      <w:r>
        <w:rPr>
          <w:bCs/>
          <w:noProof/>
          <w:sz w:val="22"/>
          <w:szCs w:val="22"/>
        </w:rPr>
        <w:drawing>
          <wp:inline distT="0" distB="0" distL="0" distR="0" wp14:anchorId="5DBB12E3" wp14:editId="6CD085F9">
            <wp:extent cx="2236835" cy="23114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a_frame_prop_PIC1.JPG"/>
                    <pic:cNvPicPr/>
                  </pic:nvPicPr>
                  <pic:blipFill>
                    <a:blip r:embed="rId11">
                      <a:extLst>
                        <a:ext uri="{28A0092B-C50C-407E-A947-70E740481C1C}">
                          <a14:useLocalDpi xmlns:a14="http://schemas.microsoft.com/office/drawing/2010/main" val="0"/>
                        </a:ext>
                      </a:extLst>
                    </a:blip>
                    <a:stretch>
                      <a:fillRect/>
                    </a:stretch>
                  </pic:blipFill>
                  <pic:spPr>
                    <a:xfrm>
                      <a:off x="0" y="0"/>
                      <a:ext cx="2335672" cy="2413533"/>
                    </a:xfrm>
                    <a:prstGeom prst="rect">
                      <a:avLst/>
                    </a:prstGeom>
                  </pic:spPr>
                </pic:pic>
              </a:graphicData>
            </a:graphic>
          </wp:inline>
        </w:drawing>
      </w:r>
      <w:r>
        <w:rPr>
          <w:bCs/>
          <w:noProof/>
          <w:sz w:val="22"/>
          <w:szCs w:val="22"/>
        </w:rPr>
        <w:drawing>
          <wp:inline distT="0" distB="0" distL="0" distR="0" wp14:anchorId="16B096CC" wp14:editId="0F95D4F9">
            <wp:extent cx="2196666" cy="2305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_frame_prop_PIC2.JPG"/>
                    <pic:cNvPicPr/>
                  </pic:nvPicPr>
                  <pic:blipFill>
                    <a:blip r:embed="rId12">
                      <a:extLst>
                        <a:ext uri="{28A0092B-C50C-407E-A947-70E740481C1C}">
                          <a14:useLocalDpi xmlns:a14="http://schemas.microsoft.com/office/drawing/2010/main" val="0"/>
                        </a:ext>
                      </a:extLst>
                    </a:blip>
                    <a:stretch>
                      <a:fillRect/>
                    </a:stretch>
                  </pic:blipFill>
                  <pic:spPr>
                    <a:xfrm>
                      <a:off x="0" y="0"/>
                      <a:ext cx="2232474" cy="2343270"/>
                    </a:xfrm>
                    <a:prstGeom prst="rect">
                      <a:avLst/>
                    </a:prstGeom>
                  </pic:spPr>
                </pic:pic>
              </a:graphicData>
            </a:graphic>
          </wp:inline>
        </w:drawing>
      </w:r>
    </w:p>
    <w:p w:rsidR="00492BED" w:rsidRDefault="00492BED" w:rsidP="00020E07">
      <w:pPr>
        <w:pStyle w:val="Caption"/>
        <w:jc w:val="center"/>
        <w:rPr>
          <w:bCs/>
          <w:sz w:val="22"/>
          <w:szCs w:val="22"/>
        </w:rPr>
      </w:pPr>
      <w:r>
        <w:t>Figure 4 – Data Frame Properties</w:t>
      </w:r>
    </w:p>
    <w:p w:rsidR="00A205B5" w:rsidRDefault="00020E07" w:rsidP="000D530E">
      <w:pPr>
        <w:pStyle w:val="font8"/>
        <w:spacing w:line="288" w:lineRule="atLeast"/>
        <w:jc w:val="both"/>
        <w:rPr>
          <w:bCs/>
          <w:sz w:val="22"/>
          <w:szCs w:val="22"/>
        </w:rPr>
      </w:pPr>
      <w:r>
        <w:rPr>
          <w:bCs/>
          <w:noProof/>
          <w:sz w:val="22"/>
          <w:szCs w:val="22"/>
        </w:rPr>
        <w:lastRenderedPageBreak/>
        <w:drawing>
          <wp:anchor distT="0" distB="0" distL="114300" distR="114300" simplePos="0" relativeHeight="251660288" behindDoc="0" locked="0" layoutInCell="1" allowOverlap="1" wp14:anchorId="269EC83B" wp14:editId="34744BDD">
            <wp:simplePos x="0" y="0"/>
            <wp:positionH relativeFrom="column">
              <wp:posOffset>2657475</wp:posOffset>
            </wp:positionH>
            <wp:positionV relativeFrom="paragraph">
              <wp:posOffset>936625</wp:posOffset>
            </wp:positionV>
            <wp:extent cx="3371850" cy="2447831"/>
            <wp:effectExtent l="0" t="0" r="0" b="0"/>
            <wp:wrapNone/>
            <wp:docPr id="12" name="Picture 7" descr="so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1850" cy="2447831"/>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028" type="#_x0000_t202" style="position:absolute;left:0;text-align:left;margin-left:7.5pt;margin-top:296.35pt;width:480pt;height:12.75pt;z-index:251658752;mso-position-horizontal-relative:text;mso-position-vertical-relative:text" stroked="f">
            <v:textbox style="mso-next-textbox:#_x0000_s1028" inset="0,0,0,0">
              <w:txbxContent>
                <w:p w:rsidR="00557F70" w:rsidRPr="00FA2E39" w:rsidRDefault="00557F70" w:rsidP="00557F70">
                  <w:pPr>
                    <w:pStyle w:val="Caption"/>
                    <w:rPr>
                      <w:rFonts w:ascii="Times New Roman" w:eastAsia="Times New Roman" w:hAnsi="Times New Roman" w:cs="Times New Roman"/>
                      <w:bCs/>
                      <w:noProof/>
                    </w:rPr>
                  </w:pPr>
                  <w:r>
                    <w:t xml:space="preserve">Figure </w:t>
                  </w:r>
                  <w:r w:rsidR="00492BED">
                    <w:t>4</w:t>
                  </w:r>
                  <w:r w:rsidR="006A59B5">
                    <w:t xml:space="preserve"> – State of Alabama Land Cover Layer in ArcMap                     </w:t>
                  </w:r>
                  <w:r w:rsidR="000C12AA">
                    <w:t xml:space="preserve">                 </w:t>
                  </w:r>
                  <w:r w:rsidR="006A59B5">
                    <w:t xml:space="preserve">      </w:t>
                  </w:r>
                  <w:r w:rsidR="00492BED">
                    <w:t>Figure 5</w:t>
                  </w:r>
                  <w:r w:rsidR="000C12AA">
                    <w:t xml:space="preserve"> – Lee County Soil Layer</w:t>
                  </w:r>
                  <w:r w:rsidR="006A59B5">
                    <w:t xml:space="preserve"> </w:t>
                  </w:r>
                </w:p>
              </w:txbxContent>
            </v:textbox>
          </v:shape>
        </w:pict>
      </w:r>
      <w:r w:rsidR="004C6209">
        <w:rPr>
          <w:bCs/>
          <w:noProof/>
          <w:sz w:val="22"/>
          <w:szCs w:val="22"/>
        </w:rPr>
        <w:drawing>
          <wp:inline distT="0" distB="0" distL="0" distR="0" wp14:anchorId="55499C50" wp14:editId="03FE7E43">
            <wp:extent cx="3075940" cy="3857221"/>
            <wp:effectExtent l="0" t="0" r="0" b="0"/>
            <wp:docPr id="3" name="Picture 2" descr="landcove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coverpic.JPG"/>
                    <pic:cNvPicPr/>
                  </pic:nvPicPr>
                  <pic:blipFill>
                    <a:blip r:embed="rId14"/>
                    <a:stretch>
                      <a:fillRect/>
                    </a:stretch>
                  </pic:blipFill>
                  <pic:spPr>
                    <a:xfrm>
                      <a:off x="0" y="0"/>
                      <a:ext cx="3079271" cy="3861398"/>
                    </a:xfrm>
                    <a:prstGeom prst="rect">
                      <a:avLst/>
                    </a:prstGeom>
                  </pic:spPr>
                </pic:pic>
              </a:graphicData>
            </a:graphic>
          </wp:inline>
        </w:drawing>
      </w:r>
      <w:r w:rsidR="000C12AA" w:rsidRPr="000C12AA">
        <w:rPr>
          <w:bCs/>
          <w:noProof/>
          <w:sz w:val="22"/>
          <w:szCs w:val="22"/>
        </w:rPr>
        <w:t xml:space="preserve"> </w:t>
      </w:r>
    </w:p>
    <w:p w:rsidR="000D530E" w:rsidRDefault="004C6209" w:rsidP="000D530E">
      <w:pPr>
        <w:pStyle w:val="font8"/>
        <w:spacing w:line="288" w:lineRule="atLeast"/>
        <w:jc w:val="both"/>
        <w:rPr>
          <w:bCs/>
          <w:sz w:val="22"/>
          <w:szCs w:val="22"/>
        </w:rPr>
      </w:pPr>
      <w:r>
        <w:rPr>
          <w:bCs/>
          <w:sz w:val="22"/>
          <w:szCs w:val="22"/>
        </w:rPr>
        <w:t xml:space="preserve">The resulting data that was imported into GIS’s ArcMap is displayed in Figure </w:t>
      </w:r>
      <w:r w:rsidR="00346D73">
        <w:rPr>
          <w:bCs/>
          <w:sz w:val="22"/>
          <w:szCs w:val="22"/>
        </w:rPr>
        <w:t>4</w:t>
      </w:r>
      <w:r>
        <w:rPr>
          <w:bCs/>
          <w:sz w:val="22"/>
          <w:szCs w:val="22"/>
        </w:rPr>
        <w:t>. The state of Alabama is shown through the land cover layer. On the far right side of the Alabama</w:t>
      </w:r>
      <w:r w:rsidR="00503374">
        <w:rPr>
          <w:bCs/>
          <w:sz w:val="22"/>
          <w:szCs w:val="22"/>
        </w:rPr>
        <w:t xml:space="preserve">, in Figure </w:t>
      </w:r>
      <w:r w:rsidR="00346D73">
        <w:rPr>
          <w:bCs/>
          <w:sz w:val="22"/>
          <w:szCs w:val="22"/>
        </w:rPr>
        <w:t>4</w:t>
      </w:r>
      <w:r>
        <w:rPr>
          <w:bCs/>
          <w:sz w:val="22"/>
          <w:szCs w:val="22"/>
        </w:rPr>
        <w:t>, there is a darker section of the st</w:t>
      </w:r>
      <w:r w:rsidR="00557F70">
        <w:rPr>
          <w:bCs/>
          <w:sz w:val="22"/>
          <w:szCs w:val="22"/>
        </w:rPr>
        <w:t>ate</w:t>
      </w:r>
      <w:r w:rsidR="00346D73">
        <w:rPr>
          <w:bCs/>
          <w:sz w:val="22"/>
          <w:szCs w:val="22"/>
        </w:rPr>
        <w:t>. This is the s</w:t>
      </w:r>
      <w:r w:rsidR="00557F70">
        <w:rPr>
          <w:bCs/>
          <w:sz w:val="22"/>
          <w:szCs w:val="22"/>
        </w:rPr>
        <w:t xml:space="preserve">oil layer and the </w:t>
      </w:r>
      <w:proofErr w:type="spellStart"/>
      <w:r w:rsidR="00557F70">
        <w:rPr>
          <w:bCs/>
          <w:sz w:val="22"/>
          <w:szCs w:val="22"/>
        </w:rPr>
        <w:t>orthoimagery</w:t>
      </w:r>
      <w:proofErr w:type="spellEnd"/>
      <w:r w:rsidR="00557F70">
        <w:rPr>
          <w:bCs/>
          <w:sz w:val="22"/>
          <w:szCs w:val="22"/>
        </w:rPr>
        <w:t xml:space="preserve"> (aerial) layer. </w:t>
      </w:r>
      <w:r>
        <w:rPr>
          <w:bCs/>
          <w:sz w:val="22"/>
          <w:szCs w:val="22"/>
        </w:rPr>
        <w:t>T</w:t>
      </w:r>
      <w:r w:rsidR="00557F70">
        <w:rPr>
          <w:bCs/>
          <w:sz w:val="22"/>
          <w:szCs w:val="22"/>
        </w:rPr>
        <w:t xml:space="preserve">he </w:t>
      </w:r>
      <w:r w:rsidR="000C12AA">
        <w:rPr>
          <w:bCs/>
          <w:sz w:val="22"/>
          <w:szCs w:val="22"/>
        </w:rPr>
        <w:t>soil</w:t>
      </w:r>
      <w:r w:rsidR="00503374">
        <w:rPr>
          <w:bCs/>
          <w:sz w:val="22"/>
          <w:szCs w:val="22"/>
        </w:rPr>
        <w:t xml:space="preserve"> layer</w:t>
      </w:r>
      <w:r w:rsidR="000176CD">
        <w:rPr>
          <w:bCs/>
          <w:sz w:val="22"/>
          <w:szCs w:val="22"/>
        </w:rPr>
        <w:t xml:space="preserve"> for Lee County</w:t>
      </w:r>
      <w:r w:rsidR="00503374">
        <w:rPr>
          <w:bCs/>
          <w:sz w:val="22"/>
          <w:szCs w:val="22"/>
        </w:rPr>
        <w:t xml:space="preserve"> is shown </w:t>
      </w:r>
      <w:r w:rsidR="000176CD">
        <w:rPr>
          <w:bCs/>
          <w:sz w:val="22"/>
          <w:szCs w:val="22"/>
        </w:rPr>
        <w:t xml:space="preserve">closer </w:t>
      </w:r>
      <w:r w:rsidR="00503374">
        <w:rPr>
          <w:bCs/>
          <w:sz w:val="22"/>
          <w:szCs w:val="22"/>
        </w:rPr>
        <w:t xml:space="preserve">in figure </w:t>
      </w:r>
      <w:r w:rsidR="000176CD">
        <w:rPr>
          <w:bCs/>
          <w:sz w:val="22"/>
          <w:szCs w:val="22"/>
        </w:rPr>
        <w:t>4</w:t>
      </w:r>
      <w:r w:rsidR="00503374">
        <w:rPr>
          <w:bCs/>
          <w:sz w:val="22"/>
          <w:szCs w:val="22"/>
        </w:rPr>
        <w:t xml:space="preserve">. </w:t>
      </w:r>
      <w:r w:rsidR="000176CD">
        <w:rPr>
          <w:bCs/>
          <w:sz w:val="22"/>
          <w:szCs w:val="22"/>
        </w:rPr>
        <w:t xml:space="preserve">A closer look at the </w:t>
      </w:r>
      <w:r w:rsidR="000C12AA">
        <w:rPr>
          <w:bCs/>
          <w:sz w:val="22"/>
          <w:szCs w:val="22"/>
        </w:rPr>
        <w:t>aerial</w:t>
      </w:r>
      <w:r w:rsidR="000176CD">
        <w:rPr>
          <w:bCs/>
          <w:sz w:val="22"/>
          <w:szCs w:val="22"/>
        </w:rPr>
        <w:t xml:space="preserve"> and the DEM layer</w:t>
      </w:r>
      <w:r w:rsidR="000C12AA">
        <w:rPr>
          <w:bCs/>
          <w:sz w:val="22"/>
          <w:szCs w:val="22"/>
        </w:rPr>
        <w:t>s</w:t>
      </w:r>
      <w:r w:rsidR="000D530E">
        <w:rPr>
          <w:bCs/>
          <w:sz w:val="22"/>
          <w:szCs w:val="22"/>
        </w:rPr>
        <w:t xml:space="preserve"> </w:t>
      </w:r>
      <w:r w:rsidR="000176CD">
        <w:rPr>
          <w:bCs/>
          <w:sz w:val="22"/>
          <w:szCs w:val="22"/>
        </w:rPr>
        <w:t>are shown below.</w:t>
      </w:r>
    </w:p>
    <w:p w:rsidR="000D530E" w:rsidRDefault="00346D73" w:rsidP="00346D73">
      <w:pPr>
        <w:pStyle w:val="font8"/>
        <w:spacing w:line="288" w:lineRule="atLeast"/>
        <w:ind w:left="576" w:right="-432"/>
        <w:rPr>
          <w:bCs/>
          <w:sz w:val="22"/>
          <w:szCs w:val="22"/>
        </w:rPr>
      </w:pPr>
      <w:r>
        <w:rPr>
          <w:bCs/>
          <w:noProof/>
          <w:sz w:val="22"/>
          <w:szCs w:val="22"/>
        </w:rPr>
        <w:drawing>
          <wp:anchor distT="0" distB="0" distL="114300" distR="114300" simplePos="0" relativeHeight="251655168" behindDoc="0" locked="0" layoutInCell="1" allowOverlap="1" wp14:anchorId="1E8EC9D8" wp14:editId="66E22C26">
            <wp:simplePos x="0" y="0"/>
            <wp:positionH relativeFrom="column">
              <wp:posOffset>3333750</wp:posOffset>
            </wp:positionH>
            <wp:positionV relativeFrom="paragraph">
              <wp:posOffset>638175</wp:posOffset>
            </wp:positionV>
            <wp:extent cx="2606040" cy="2638425"/>
            <wp:effectExtent l="0" t="0" r="0" b="0"/>
            <wp:wrapNone/>
            <wp:docPr id="13" name="Picture 3" descr="orth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pic.JPG"/>
                    <pic:cNvPicPr/>
                  </pic:nvPicPr>
                  <pic:blipFill>
                    <a:blip r:embed="rId15"/>
                    <a:stretch>
                      <a:fillRect/>
                    </a:stretch>
                  </pic:blipFill>
                  <pic:spPr>
                    <a:xfrm>
                      <a:off x="0" y="0"/>
                      <a:ext cx="2606040" cy="2638425"/>
                    </a:xfrm>
                    <a:prstGeom prst="rect">
                      <a:avLst/>
                    </a:prstGeom>
                  </pic:spPr>
                </pic:pic>
              </a:graphicData>
            </a:graphic>
            <wp14:sizeRelV relativeFrom="margin">
              <wp14:pctHeight>0</wp14:pctHeight>
            </wp14:sizeRelV>
          </wp:anchor>
        </w:drawing>
      </w:r>
      <w:r w:rsidR="00BF7290">
        <w:rPr>
          <w:noProof/>
        </w:rPr>
        <w:pict>
          <v:shape id="_x0000_s1029" type="#_x0000_t202" style="position:absolute;left:0;text-align:left;margin-left:.25pt;margin-top:254.05pt;width:499.5pt;height:12pt;z-index:251659776;mso-position-horizontal-relative:text;mso-position-vertical-relative:text" stroked="f">
            <v:textbox style="mso-next-textbox:#_x0000_s1029" inset="0,0,0,0">
              <w:txbxContent>
                <w:p w:rsidR="000176CD" w:rsidRPr="00043088" w:rsidRDefault="00346D73" w:rsidP="000176CD">
                  <w:pPr>
                    <w:pStyle w:val="Caption"/>
                    <w:rPr>
                      <w:rFonts w:ascii="Times New Roman" w:eastAsia="Times New Roman" w:hAnsi="Times New Roman" w:cs="Times New Roman"/>
                      <w:bCs/>
                      <w:noProof/>
                    </w:rPr>
                  </w:pPr>
                  <w:r>
                    <w:t xml:space="preserve">       Figure 6 </w:t>
                  </w:r>
                  <w:r w:rsidR="00504C96">
                    <w:t>–</w:t>
                  </w:r>
                  <w:r w:rsidR="000176CD">
                    <w:t xml:space="preserve"> </w:t>
                  </w:r>
                  <w:r w:rsidR="00504C96">
                    <w:t xml:space="preserve">Lee County and Surrounding DEM (elevation) layer            </w:t>
                  </w:r>
                  <w:r>
                    <w:t xml:space="preserve">    </w:t>
                  </w:r>
                  <w:r w:rsidR="000C12AA">
                    <w:t xml:space="preserve">Figure </w:t>
                  </w:r>
                  <w:r>
                    <w:t>7</w:t>
                  </w:r>
                  <w:r w:rsidR="000C12AA">
                    <w:t xml:space="preserve"> – </w:t>
                  </w:r>
                  <w:proofErr w:type="spellStart"/>
                  <w:r w:rsidR="000C12AA">
                    <w:t>Orthoimage</w:t>
                  </w:r>
                  <w:r>
                    <w:t>ry</w:t>
                  </w:r>
                  <w:proofErr w:type="spellEnd"/>
                  <w:r>
                    <w:t xml:space="preserve"> (Aerial) Image of Lee County</w:t>
                  </w:r>
                </w:p>
              </w:txbxContent>
            </v:textbox>
          </v:shape>
        </w:pict>
      </w:r>
      <w:r w:rsidR="0013590C">
        <w:rPr>
          <w:bCs/>
          <w:noProof/>
          <w:sz w:val="22"/>
          <w:szCs w:val="22"/>
        </w:rPr>
        <w:drawing>
          <wp:inline distT="0" distB="0" distL="0" distR="0" wp14:anchorId="6A9EA160" wp14:editId="62A1BEE2">
            <wp:extent cx="3324225" cy="32011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4225" cy="3201106"/>
                    </a:xfrm>
                    <a:prstGeom prst="rect">
                      <a:avLst/>
                    </a:prstGeom>
                  </pic:spPr>
                </pic:pic>
              </a:graphicData>
            </a:graphic>
          </wp:inline>
        </w:drawing>
      </w:r>
    </w:p>
    <w:p w:rsidR="000C12AA" w:rsidRDefault="00346D73" w:rsidP="000D530E">
      <w:pPr>
        <w:pStyle w:val="font8"/>
        <w:spacing w:line="288" w:lineRule="atLeast"/>
        <w:jc w:val="both"/>
        <w:rPr>
          <w:bCs/>
          <w:sz w:val="22"/>
          <w:szCs w:val="22"/>
        </w:rPr>
      </w:pPr>
      <w:r>
        <w:rPr>
          <w:bCs/>
          <w:sz w:val="22"/>
          <w:szCs w:val="22"/>
        </w:rPr>
        <w:lastRenderedPageBreak/>
        <w:t>In Figure 6, the DEM layer can be seen as the black to grey gradient. Inside the DEM, the outline of the soil layer can be seen. In the very middle of the DEM layer in Figure 6, there is a small aerial block. This aerial image of Lee County is shown in closer detail in Figure 7 above.</w:t>
      </w:r>
    </w:p>
    <w:p w:rsidR="00503374" w:rsidRDefault="00BD3AF7" w:rsidP="000D530E">
      <w:pPr>
        <w:pStyle w:val="font8"/>
        <w:spacing w:line="288" w:lineRule="atLeast"/>
        <w:jc w:val="both"/>
        <w:rPr>
          <w:bCs/>
          <w:sz w:val="22"/>
          <w:szCs w:val="22"/>
        </w:rPr>
      </w:pPr>
      <w:r>
        <w:rPr>
          <w:bCs/>
          <w:sz w:val="22"/>
          <w:szCs w:val="22"/>
        </w:rPr>
        <w:t>The metadata contains all the information about data, including the applications and specifications. It includes who collected the data, the purpose of the data collection,</w:t>
      </w:r>
      <w:r w:rsidR="000D530E">
        <w:rPr>
          <w:bCs/>
          <w:sz w:val="22"/>
          <w:szCs w:val="22"/>
        </w:rPr>
        <w:t xml:space="preserve"> how the data was collected and its parameters. </w:t>
      </w:r>
      <w:r w:rsidR="00AA28FD">
        <w:rPr>
          <w:bCs/>
          <w:sz w:val="22"/>
          <w:szCs w:val="22"/>
        </w:rPr>
        <w:t xml:space="preserve">It is the data of the data, and is shown in a text file. This is not to be confused with the metadata that is shown in the projected coordinate system, which also shows the data’s </w:t>
      </w:r>
      <w:proofErr w:type="spellStart"/>
      <w:r w:rsidR="00AA28FD">
        <w:rPr>
          <w:bCs/>
          <w:sz w:val="22"/>
          <w:szCs w:val="22"/>
        </w:rPr>
        <w:t>orgins</w:t>
      </w:r>
      <w:proofErr w:type="spellEnd"/>
      <w:r w:rsidR="00AA28FD">
        <w:rPr>
          <w:bCs/>
          <w:sz w:val="22"/>
          <w:szCs w:val="22"/>
        </w:rPr>
        <w:t>.</w:t>
      </w:r>
      <w:r w:rsidR="00504C96">
        <w:rPr>
          <w:bCs/>
          <w:sz w:val="22"/>
          <w:szCs w:val="22"/>
        </w:rPr>
        <w:t xml:space="preserve"> This was also explored, as shown in Figure 7. </w:t>
      </w:r>
    </w:p>
    <w:p w:rsidR="00504C96" w:rsidRDefault="00BD3AF7" w:rsidP="00504C96">
      <w:pPr>
        <w:pStyle w:val="font8"/>
        <w:keepNext/>
        <w:spacing w:line="288" w:lineRule="atLeast"/>
        <w:ind w:left="-288" w:right="-288"/>
        <w:jc w:val="both"/>
      </w:pPr>
      <w:r>
        <w:rPr>
          <w:bCs/>
          <w:noProof/>
          <w:sz w:val="22"/>
          <w:szCs w:val="22"/>
        </w:rPr>
        <w:drawing>
          <wp:inline distT="0" distB="0" distL="0" distR="0" wp14:anchorId="1B6AF3DC" wp14:editId="711A0A4C">
            <wp:extent cx="2933700" cy="2113915"/>
            <wp:effectExtent l="0" t="0" r="0" b="0"/>
            <wp:docPr id="7" name="Picture 6" descr="soil meta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metadata.JPG"/>
                    <pic:cNvPicPr/>
                  </pic:nvPicPr>
                  <pic:blipFill>
                    <a:blip r:embed="rId17"/>
                    <a:stretch>
                      <a:fillRect/>
                    </a:stretch>
                  </pic:blipFill>
                  <pic:spPr>
                    <a:xfrm>
                      <a:off x="0" y="0"/>
                      <a:ext cx="2948540" cy="2124608"/>
                    </a:xfrm>
                    <a:prstGeom prst="rect">
                      <a:avLst/>
                    </a:prstGeom>
                  </pic:spPr>
                </pic:pic>
              </a:graphicData>
            </a:graphic>
          </wp:inline>
        </w:drawing>
      </w:r>
      <w:r>
        <w:rPr>
          <w:bCs/>
          <w:sz w:val="22"/>
          <w:szCs w:val="22"/>
        </w:rPr>
        <w:t xml:space="preserve">   </w:t>
      </w:r>
      <w:r>
        <w:rPr>
          <w:bCs/>
          <w:noProof/>
          <w:sz w:val="22"/>
          <w:szCs w:val="22"/>
        </w:rPr>
        <w:drawing>
          <wp:inline distT="0" distB="0" distL="0" distR="0" wp14:anchorId="0F09FB7A" wp14:editId="0D012029">
            <wp:extent cx="2800350" cy="2095500"/>
            <wp:effectExtent l="0" t="0" r="0" b="0"/>
            <wp:docPr id="6" name="Picture 5" descr="soil metad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 metadata2.JPG"/>
                    <pic:cNvPicPr/>
                  </pic:nvPicPr>
                  <pic:blipFill>
                    <a:blip r:embed="rId18"/>
                    <a:stretch>
                      <a:fillRect/>
                    </a:stretch>
                  </pic:blipFill>
                  <pic:spPr>
                    <a:xfrm>
                      <a:off x="0" y="0"/>
                      <a:ext cx="2800350" cy="2095500"/>
                    </a:xfrm>
                    <a:prstGeom prst="rect">
                      <a:avLst/>
                    </a:prstGeom>
                  </pic:spPr>
                </pic:pic>
              </a:graphicData>
            </a:graphic>
          </wp:inline>
        </w:drawing>
      </w:r>
    </w:p>
    <w:p w:rsidR="004C6209" w:rsidRPr="004C6209" w:rsidRDefault="00504C96" w:rsidP="00504C96">
      <w:pPr>
        <w:pStyle w:val="Caption"/>
        <w:jc w:val="both"/>
        <w:rPr>
          <w:bCs/>
          <w:sz w:val="22"/>
          <w:szCs w:val="22"/>
        </w:rPr>
      </w:pPr>
      <w:r>
        <w:t xml:space="preserve">                               Figure </w:t>
      </w:r>
      <w:r w:rsidR="00492BED">
        <w:t>9</w:t>
      </w:r>
      <w:r>
        <w:t>- Metadata Text file that includes all the data of the data</w:t>
      </w:r>
    </w:p>
    <w:p w:rsidR="00A205B5" w:rsidRDefault="00A205B5" w:rsidP="008E4D6D">
      <w:pPr>
        <w:pStyle w:val="font8"/>
        <w:spacing w:line="288" w:lineRule="atLeast"/>
        <w:jc w:val="both"/>
        <w:rPr>
          <w:bCs/>
          <w:sz w:val="22"/>
          <w:szCs w:val="22"/>
        </w:rPr>
      </w:pPr>
      <w:r>
        <w:rPr>
          <w:bCs/>
          <w:sz w:val="22"/>
          <w:szCs w:val="22"/>
        </w:rPr>
        <w:t xml:space="preserve">The US topography map is also shown in the appendix to show the topography of the area as well as what a GIS map should look like. </w:t>
      </w:r>
    </w:p>
    <w:p w:rsidR="00B457AF" w:rsidRDefault="00C75AA9" w:rsidP="008E4D6D">
      <w:pPr>
        <w:pStyle w:val="font8"/>
        <w:spacing w:line="288" w:lineRule="atLeast"/>
        <w:jc w:val="both"/>
        <w:rPr>
          <w:sz w:val="22"/>
          <w:szCs w:val="22"/>
        </w:rPr>
      </w:pPr>
      <w:r w:rsidRPr="0023119B">
        <w:rPr>
          <w:b/>
          <w:sz w:val="22"/>
          <w:szCs w:val="22"/>
        </w:rPr>
        <w:t>CONCLUSION</w:t>
      </w:r>
      <w:r w:rsidR="008E4D6D" w:rsidRPr="0023119B">
        <w:rPr>
          <w:sz w:val="22"/>
          <w:szCs w:val="22"/>
        </w:rPr>
        <w:t xml:space="preserve"> </w:t>
      </w:r>
    </w:p>
    <w:p w:rsidR="006B57BD" w:rsidRDefault="00346D73" w:rsidP="00A205B5">
      <w:pPr>
        <w:pStyle w:val="font8"/>
        <w:spacing w:line="288" w:lineRule="atLeast"/>
        <w:jc w:val="both"/>
        <w:rPr>
          <w:sz w:val="22"/>
          <w:szCs w:val="22"/>
        </w:rPr>
      </w:pPr>
      <w:r>
        <w:rPr>
          <w:sz w:val="22"/>
          <w:szCs w:val="22"/>
        </w:rPr>
        <w:t xml:space="preserve">Especially after the computer crashed numerous times, I feel more comfortable using ArcMap. I learned that the projection was very important. </w:t>
      </w:r>
      <w:r w:rsidR="00AB6698">
        <w:rPr>
          <w:sz w:val="22"/>
          <w:szCs w:val="22"/>
        </w:rPr>
        <w:t xml:space="preserve">The projection system allows ArcMap to define the projection of undefined files. </w:t>
      </w:r>
      <w:r>
        <w:rPr>
          <w:sz w:val="22"/>
          <w:szCs w:val="22"/>
        </w:rPr>
        <w:t>I accidentally did not project the DEM layer the first time I collaborated data. The DEM had a completely different reference point</w:t>
      </w:r>
      <w:r w:rsidR="00CC7B41">
        <w:rPr>
          <w:sz w:val="22"/>
          <w:szCs w:val="22"/>
        </w:rPr>
        <w:t xml:space="preserve"> (from its original coordinate system)</w:t>
      </w:r>
      <w:r>
        <w:rPr>
          <w:sz w:val="22"/>
          <w:szCs w:val="22"/>
        </w:rPr>
        <w:t xml:space="preserve"> and did not line up with any of the other projected data, even though it originated from the same </w:t>
      </w:r>
      <w:r w:rsidR="006B57BD">
        <w:rPr>
          <w:sz w:val="22"/>
          <w:szCs w:val="22"/>
        </w:rPr>
        <w:t xml:space="preserve">geographical </w:t>
      </w:r>
      <w:r>
        <w:rPr>
          <w:sz w:val="22"/>
          <w:szCs w:val="22"/>
        </w:rPr>
        <w:t xml:space="preserve">location and was downloaded from the same website. </w:t>
      </w:r>
      <w:r w:rsidR="006B57BD">
        <w:rPr>
          <w:sz w:val="22"/>
          <w:szCs w:val="22"/>
        </w:rPr>
        <w:t xml:space="preserve">A different coordinate system for the same location completely changed the data location (as shown in ArcMap.) </w:t>
      </w:r>
    </w:p>
    <w:p w:rsidR="001F2270" w:rsidRDefault="00AB6698" w:rsidP="00A205B5">
      <w:pPr>
        <w:pStyle w:val="font8"/>
        <w:spacing w:line="288" w:lineRule="atLeast"/>
        <w:jc w:val="both"/>
        <w:rPr>
          <w:sz w:val="22"/>
          <w:szCs w:val="22"/>
        </w:rPr>
      </w:pPr>
      <w:r>
        <w:rPr>
          <w:sz w:val="22"/>
          <w:szCs w:val="22"/>
        </w:rPr>
        <w:t xml:space="preserve">Organization also plays a key role in the projection process. There were several times I projected the same data and then wondered why it was only loading half the data in ArcMap and the other half was “not projecting.” The problem was either I projected the wrong data file, or I didn’t project it accurately into the same coordinate system as the rest of the data, causing it to be elsewhere in ArcMap from the viewer space. All shape files already have a projection, whether it is defined or not, so it is important to know the projection that the rest of the data is using and make sure they line up. </w:t>
      </w:r>
    </w:p>
    <w:p w:rsidR="00B75CDD" w:rsidRPr="00A205B5" w:rsidRDefault="00B75CDD" w:rsidP="00A205B5">
      <w:pPr>
        <w:pStyle w:val="font8"/>
        <w:spacing w:line="288" w:lineRule="atLeast"/>
        <w:jc w:val="both"/>
        <w:rPr>
          <w:sz w:val="22"/>
          <w:szCs w:val="22"/>
        </w:rPr>
      </w:pPr>
    </w:p>
    <w:p w:rsidR="00747F79" w:rsidRPr="0023119B" w:rsidRDefault="00747F79" w:rsidP="00747F79">
      <w:pPr>
        <w:jc w:val="center"/>
        <w:rPr>
          <w:rFonts w:ascii="Times New Roman" w:hAnsi="Times New Roman" w:cs="Times New Roman"/>
          <w:b/>
        </w:rPr>
      </w:pPr>
      <w:r w:rsidRPr="0023119B">
        <w:rPr>
          <w:rFonts w:ascii="Times New Roman" w:hAnsi="Times New Roman" w:cs="Times New Roman"/>
          <w:b/>
        </w:rPr>
        <w:t>ASSIGNMENT 2</w:t>
      </w:r>
    </w:p>
    <w:p w:rsidR="00747F79" w:rsidRPr="0023119B" w:rsidRDefault="00747F79" w:rsidP="00747F79">
      <w:pPr>
        <w:jc w:val="center"/>
        <w:rPr>
          <w:rFonts w:ascii="Times New Roman" w:hAnsi="Times New Roman" w:cs="Times New Roman"/>
          <w:u w:val="single"/>
        </w:rPr>
      </w:pPr>
      <w:r w:rsidRPr="0023119B">
        <w:rPr>
          <w:rFonts w:ascii="Times New Roman" w:hAnsi="Times New Roman" w:cs="Times New Roman"/>
          <w:u w:val="single"/>
        </w:rPr>
        <w:t>Data Preparation and Management – Exporting Data to ACAD</w:t>
      </w:r>
    </w:p>
    <w:p w:rsidR="008E4D6D" w:rsidRDefault="008E4D6D" w:rsidP="00747F79">
      <w:pPr>
        <w:pStyle w:val="font8"/>
        <w:spacing w:line="288" w:lineRule="atLeast"/>
        <w:jc w:val="both"/>
        <w:rPr>
          <w:b/>
          <w:sz w:val="22"/>
          <w:szCs w:val="22"/>
        </w:rPr>
      </w:pPr>
      <w:r w:rsidRPr="0023119B">
        <w:rPr>
          <w:b/>
          <w:sz w:val="22"/>
          <w:szCs w:val="22"/>
        </w:rPr>
        <w:t>INTRODUCTION</w:t>
      </w:r>
    </w:p>
    <w:p w:rsidR="00D43FDF" w:rsidRPr="00D43FDF" w:rsidRDefault="00D43FDF" w:rsidP="00747F79">
      <w:pPr>
        <w:pStyle w:val="font8"/>
        <w:spacing w:line="288" w:lineRule="atLeast"/>
        <w:jc w:val="both"/>
        <w:rPr>
          <w:sz w:val="22"/>
          <w:szCs w:val="22"/>
        </w:rPr>
      </w:pPr>
      <w:r>
        <w:rPr>
          <w:sz w:val="22"/>
          <w:szCs w:val="22"/>
        </w:rPr>
        <w:t xml:space="preserve">This assignment allows students to generate their own contours in ArcMap and then export the data into AutoCAD. Using the DEM that was previously acquired in assignment 1, contour data is generated with 2-foot, 10-foot, and 1-meter intervals. Once each of these are created, each are overlaid onto the aerial image used in assignment 1. The coordinate system is also checked to ensure proper projection. After generated, the 3 contours are exported into AutoCAD. Ultimately several maps will be drawn including a title block and information pertaining to the map. </w:t>
      </w:r>
    </w:p>
    <w:p w:rsidR="00AA6D71" w:rsidRPr="0023119B" w:rsidRDefault="00AA6D71" w:rsidP="00AA6D71">
      <w:pPr>
        <w:pStyle w:val="font8"/>
        <w:spacing w:line="288" w:lineRule="atLeast"/>
        <w:jc w:val="both"/>
        <w:rPr>
          <w:b/>
          <w:sz w:val="22"/>
          <w:szCs w:val="22"/>
        </w:rPr>
      </w:pPr>
      <w:r w:rsidRPr="0023119B">
        <w:rPr>
          <w:b/>
          <w:sz w:val="22"/>
          <w:szCs w:val="22"/>
        </w:rPr>
        <w:t>PROCEDURE</w:t>
      </w:r>
    </w:p>
    <w:p w:rsidR="00AA6D71" w:rsidRDefault="0023119B" w:rsidP="00AA6D71">
      <w:pPr>
        <w:rPr>
          <w:rFonts w:ascii="Times New Roman" w:eastAsia="Times New Roman" w:hAnsi="Times New Roman" w:cs="Times New Roman"/>
        </w:rPr>
      </w:pPr>
      <w:r w:rsidRPr="00AA6D71">
        <w:rPr>
          <w:rFonts w:ascii="Times New Roman" w:eastAsia="Times New Roman" w:hAnsi="Times New Roman" w:cs="Times New Roman"/>
        </w:rPr>
        <w:t xml:space="preserve">To export contours, you must ensure there exists a field titled ‘ELEVATION’ in the attribute table. </w:t>
      </w:r>
      <w:r w:rsidR="00AA6D71">
        <w:rPr>
          <w:rFonts w:ascii="Times New Roman" w:eastAsia="Times New Roman" w:hAnsi="Times New Roman" w:cs="Times New Roman"/>
        </w:rPr>
        <w:t xml:space="preserve">This can be done through the following steps. </w:t>
      </w:r>
    </w:p>
    <w:p w:rsidR="00AA6D71" w:rsidRDefault="0023119B" w:rsidP="00AA6D71">
      <w:pPr>
        <w:pStyle w:val="ListParagraph"/>
        <w:numPr>
          <w:ilvl w:val="0"/>
          <w:numId w:val="10"/>
        </w:numPr>
        <w:rPr>
          <w:rFonts w:ascii="Times New Roman" w:eastAsia="Times New Roman" w:hAnsi="Times New Roman" w:cs="Times New Roman"/>
        </w:rPr>
      </w:pPr>
      <w:r w:rsidRPr="00AA6D71">
        <w:rPr>
          <w:rFonts w:ascii="Times New Roman" w:eastAsia="Times New Roman" w:hAnsi="Times New Roman" w:cs="Times New Roman"/>
        </w:rPr>
        <w:t>Right click on the contour layer, and click Open Attribute Table. If this field does not exist, click Options &gt; Add Field.</w:t>
      </w:r>
      <w:r w:rsidR="00AA6D71">
        <w:rPr>
          <w:rFonts w:ascii="Times New Roman" w:eastAsia="Times New Roman" w:hAnsi="Times New Roman" w:cs="Times New Roman"/>
        </w:rPr>
        <w:t xml:space="preserve"> </w:t>
      </w:r>
    </w:p>
    <w:p w:rsidR="00AA6D71" w:rsidRDefault="0023119B" w:rsidP="00AA6D71">
      <w:pPr>
        <w:pStyle w:val="ListParagraph"/>
        <w:numPr>
          <w:ilvl w:val="0"/>
          <w:numId w:val="10"/>
        </w:numPr>
        <w:rPr>
          <w:rFonts w:ascii="Times New Roman" w:eastAsia="Times New Roman" w:hAnsi="Times New Roman" w:cs="Times New Roman"/>
        </w:rPr>
      </w:pPr>
      <w:r w:rsidRPr="00AA6D71">
        <w:rPr>
          <w:rFonts w:ascii="Times New Roman" w:eastAsia="Times New Roman" w:hAnsi="Times New Roman" w:cs="Times New Roman"/>
        </w:rPr>
        <w:t xml:space="preserve">Under ‘Name’ type </w:t>
      </w:r>
      <w:r w:rsidR="00AA6D71">
        <w:rPr>
          <w:rFonts w:ascii="Times New Roman" w:eastAsia="Times New Roman" w:hAnsi="Times New Roman" w:cs="Times New Roman"/>
        </w:rPr>
        <w:t>“</w:t>
      </w:r>
      <w:r w:rsidRPr="00AA6D71">
        <w:rPr>
          <w:rFonts w:ascii="Times New Roman" w:eastAsia="Times New Roman" w:hAnsi="Times New Roman" w:cs="Times New Roman"/>
        </w:rPr>
        <w:t>Elevation</w:t>
      </w:r>
      <w:r w:rsidR="00AA6D71">
        <w:rPr>
          <w:rFonts w:ascii="Times New Roman" w:eastAsia="Times New Roman" w:hAnsi="Times New Roman" w:cs="Times New Roman"/>
        </w:rPr>
        <w:t xml:space="preserve">”, and under ‘Type’ select. Enter a </w:t>
      </w:r>
      <w:r w:rsidRPr="00AA6D71">
        <w:rPr>
          <w:rFonts w:ascii="Times New Roman" w:eastAsia="Times New Roman" w:hAnsi="Times New Roman" w:cs="Times New Roman"/>
        </w:rPr>
        <w:t xml:space="preserve">field size of </w:t>
      </w:r>
      <w:r w:rsidR="00AA6D71">
        <w:rPr>
          <w:rFonts w:ascii="Times New Roman" w:eastAsia="Times New Roman" w:hAnsi="Times New Roman" w:cs="Times New Roman"/>
        </w:rPr>
        <w:t>10</w:t>
      </w:r>
      <w:r w:rsidRPr="00AA6D71">
        <w:rPr>
          <w:rFonts w:ascii="Times New Roman" w:eastAsia="Times New Roman" w:hAnsi="Times New Roman" w:cs="Times New Roman"/>
        </w:rPr>
        <w:t>.</w:t>
      </w:r>
      <w:r w:rsidR="00AA6D71">
        <w:rPr>
          <w:rFonts w:ascii="Times New Roman" w:eastAsia="Times New Roman" w:hAnsi="Times New Roman" w:cs="Times New Roman"/>
        </w:rPr>
        <w:t xml:space="preserve"> Click ok.</w:t>
      </w:r>
    </w:p>
    <w:p w:rsidR="00AA6D71" w:rsidRDefault="00AA6D71" w:rsidP="00AA6D71">
      <w:pPr>
        <w:pStyle w:val="ListParagraph"/>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 </w:t>
      </w:r>
      <w:r w:rsidR="0023119B" w:rsidRPr="00AA6D71">
        <w:rPr>
          <w:rFonts w:ascii="Times New Roman" w:eastAsia="Times New Roman" w:hAnsi="Times New Roman" w:cs="Times New Roman"/>
        </w:rPr>
        <w:t xml:space="preserve">Right click on the new ‘Elevation’ column </w:t>
      </w:r>
      <w:r>
        <w:rPr>
          <w:rFonts w:ascii="Times New Roman" w:eastAsia="Times New Roman" w:hAnsi="Times New Roman" w:cs="Times New Roman"/>
        </w:rPr>
        <w:t xml:space="preserve">and select </w:t>
      </w:r>
      <w:proofErr w:type="gramStart"/>
      <w:r>
        <w:rPr>
          <w:rFonts w:ascii="Times New Roman" w:eastAsia="Times New Roman" w:hAnsi="Times New Roman" w:cs="Times New Roman"/>
        </w:rPr>
        <w:t>‘ Field</w:t>
      </w:r>
      <w:proofErr w:type="gramEnd"/>
      <w:r>
        <w:rPr>
          <w:rFonts w:ascii="Times New Roman" w:eastAsia="Times New Roman" w:hAnsi="Times New Roman" w:cs="Times New Roman"/>
        </w:rPr>
        <w:t xml:space="preserve"> Calculator’.</w:t>
      </w:r>
      <w:r w:rsidR="0023119B" w:rsidRPr="00AA6D71">
        <w:rPr>
          <w:rFonts w:ascii="Times New Roman" w:eastAsia="Times New Roman" w:hAnsi="Times New Roman" w:cs="Times New Roman"/>
        </w:rPr>
        <w:t xml:space="preserve"> Click yes to continue wit</w:t>
      </w:r>
      <w:r>
        <w:rPr>
          <w:rFonts w:ascii="Times New Roman" w:eastAsia="Times New Roman" w:hAnsi="Times New Roman" w:cs="Times New Roman"/>
        </w:rPr>
        <w:t xml:space="preserve">hout being in an ‘edit session’. Note that if </w:t>
      </w:r>
      <w:r w:rsidR="0023119B" w:rsidRPr="00AA6D71">
        <w:rPr>
          <w:rFonts w:ascii="Times New Roman" w:eastAsia="Times New Roman" w:hAnsi="Times New Roman" w:cs="Times New Roman"/>
        </w:rPr>
        <w:t>you get this message it is indicating that you are not currently in edit mode</w:t>
      </w:r>
      <w:r>
        <w:rPr>
          <w:rFonts w:ascii="Times New Roman" w:eastAsia="Times New Roman" w:hAnsi="Times New Roman" w:cs="Times New Roman"/>
        </w:rPr>
        <w:t xml:space="preserve"> and that</w:t>
      </w:r>
      <w:r w:rsidR="0023119B" w:rsidRPr="00AA6D71">
        <w:rPr>
          <w:rFonts w:ascii="Times New Roman" w:eastAsia="Times New Roman" w:hAnsi="Times New Roman" w:cs="Times New Roman"/>
        </w:rPr>
        <w:t xml:space="preserve"> no undoes </w:t>
      </w:r>
      <w:r>
        <w:rPr>
          <w:rFonts w:ascii="Times New Roman" w:eastAsia="Times New Roman" w:hAnsi="Times New Roman" w:cs="Times New Roman"/>
        </w:rPr>
        <w:t>are possible</w:t>
      </w:r>
      <w:r w:rsidR="0023119B" w:rsidRPr="00AA6D71">
        <w:rPr>
          <w:rFonts w:ascii="Times New Roman" w:eastAsia="Times New Roman" w:hAnsi="Times New Roman" w:cs="Times New Roman"/>
        </w:rPr>
        <w:t xml:space="preserve">. </w:t>
      </w:r>
    </w:p>
    <w:p w:rsidR="0023119B" w:rsidRDefault="0023119B" w:rsidP="00AA6D71">
      <w:pPr>
        <w:pStyle w:val="ListParagraph"/>
        <w:numPr>
          <w:ilvl w:val="0"/>
          <w:numId w:val="10"/>
        </w:numPr>
        <w:rPr>
          <w:rFonts w:ascii="Times New Roman" w:eastAsia="Times New Roman" w:hAnsi="Times New Roman" w:cs="Times New Roman"/>
        </w:rPr>
      </w:pPr>
      <w:r w:rsidRPr="00AA6D71">
        <w:rPr>
          <w:rFonts w:ascii="Times New Roman" w:eastAsia="Times New Roman" w:hAnsi="Times New Roman" w:cs="Times New Roman"/>
        </w:rPr>
        <w:t>Double-clic</w:t>
      </w:r>
      <w:r w:rsidR="00AA6D71">
        <w:rPr>
          <w:rFonts w:ascii="Times New Roman" w:eastAsia="Times New Roman" w:hAnsi="Times New Roman" w:cs="Times New Roman"/>
        </w:rPr>
        <w:t>k the Field</w:t>
      </w:r>
      <w:r w:rsidRPr="00AA6D71">
        <w:rPr>
          <w:rFonts w:ascii="Times New Roman" w:eastAsia="Times New Roman" w:hAnsi="Times New Roman" w:cs="Times New Roman"/>
        </w:rPr>
        <w:t xml:space="preserve"> that contains the elevation data for the contours that will be added to the new ‘Elevation’ column. Press OK. The new Elevation column will now contain the contour elevation data.</w:t>
      </w:r>
    </w:p>
    <w:p w:rsidR="004F10D2" w:rsidRPr="004F10D2" w:rsidRDefault="004F10D2" w:rsidP="004F10D2">
      <w:pPr>
        <w:rPr>
          <w:rFonts w:ascii="Times New Roman" w:eastAsia="Times New Roman" w:hAnsi="Times New Roman" w:cs="Times New Roman"/>
        </w:rPr>
      </w:pPr>
      <w:r w:rsidRPr="004F10D2">
        <w:rPr>
          <w:rFonts w:ascii="Times New Roman" w:eastAsia="Times New Roman" w:hAnsi="Times New Roman" w:cs="Times New Roman"/>
        </w:rPr>
        <w:t>EXPORTING ARCMAP TO AUTOCAD</w:t>
      </w:r>
    </w:p>
    <w:p w:rsidR="00747F79" w:rsidRPr="0023119B" w:rsidRDefault="0023119B" w:rsidP="0023119B">
      <w:pPr>
        <w:pStyle w:val="ListParagraph"/>
        <w:numPr>
          <w:ilvl w:val="0"/>
          <w:numId w:val="9"/>
        </w:numPr>
        <w:rPr>
          <w:rFonts w:ascii="Times New Roman" w:eastAsia="Times New Roman" w:hAnsi="Times New Roman" w:cs="Times New Roman"/>
        </w:rPr>
      </w:pPr>
      <w:r w:rsidRPr="0023119B">
        <w:rPr>
          <w:rFonts w:ascii="Times New Roman" w:eastAsia="Times New Roman" w:hAnsi="Times New Roman" w:cs="Times New Roman"/>
        </w:rPr>
        <w:t xml:space="preserve">Go to </w:t>
      </w:r>
      <w:r w:rsidR="00747F79" w:rsidRPr="0023119B">
        <w:rPr>
          <w:rFonts w:ascii="Times New Roman" w:eastAsia="Times New Roman" w:hAnsi="Times New Roman" w:cs="Times New Roman"/>
        </w:rPr>
        <w:t xml:space="preserve">Conversion Tools </w:t>
      </w:r>
      <w:r w:rsidRPr="0023119B">
        <w:rPr>
          <w:rFonts w:ascii="Times New Roman" w:eastAsia="Times New Roman" w:hAnsi="Times New Roman" w:cs="Times New Roman"/>
        </w:rPr>
        <w:t xml:space="preserve">in </w:t>
      </w:r>
      <w:proofErr w:type="spellStart"/>
      <w:r w:rsidRPr="0023119B">
        <w:rPr>
          <w:rFonts w:ascii="Times New Roman" w:eastAsia="Times New Roman" w:hAnsi="Times New Roman" w:cs="Times New Roman"/>
        </w:rPr>
        <w:t>ArcToolbox</w:t>
      </w:r>
      <w:proofErr w:type="spellEnd"/>
      <w:r w:rsidRPr="0023119B">
        <w:rPr>
          <w:rFonts w:ascii="Times New Roman" w:eastAsia="Times New Roman" w:hAnsi="Times New Roman" w:cs="Times New Roman"/>
        </w:rPr>
        <w:t>.</w:t>
      </w:r>
    </w:p>
    <w:p w:rsidR="00747F79" w:rsidRPr="0023119B" w:rsidRDefault="0023119B" w:rsidP="0023119B">
      <w:pPr>
        <w:pStyle w:val="ListParagraph"/>
        <w:numPr>
          <w:ilvl w:val="0"/>
          <w:numId w:val="9"/>
        </w:numPr>
        <w:rPr>
          <w:rFonts w:ascii="Times New Roman" w:eastAsia="Times New Roman" w:hAnsi="Times New Roman" w:cs="Times New Roman"/>
        </w:rPr>
      </w:pPr>
      <w:r w:rsidRPr="0023119B">
        <w:rPr>
          <w:rFonts w:ascii="Times New Roman" w:eastAsia="Times New Roman" w:hAnsi="Times New Roman" w:cs="Times New Roman"/>
        </w:rPr>
        <w:t>Click “To CAD” then “Export to CAD”</w:t>
      </w:r>
    </w:p>
    <w:p w:rsidR="0023119B" w:rsidRPr="0023119B" w:rsidRDefault="0023119B" w:rsidP="0023119B">
      <w:pPr>
        <w:pStyle w:val="ListParagraph"/>
        <w:numPr>
          <w:ilvl w:val="0"/>
          <w:numId w:val="9"/>
        </w:numPr>
        <w:rPr>
          <w:rFonts w:ascii="Times New Roman" w:eastAsia="Times New Roman" w:hAnsi="Times New Roman" w:cs="Times New Roman"/>
        </w:rPr>
      </w:pPr>
      <w:r w:rsidRPr="0023119B">
        <w:rPr>
          <w:rFonts w:ascii="Times New Roman" w:eastAsia="Times New Roman" w:hAnsi="Times New Roman" w:cs="Times New Roman"/>
        </w:rPr>
        <w:t xml:space="preserve">Under Input Features, navigate to find the contour layer that will be exported to CAD. Click on Output File and select the location or filename where </w:t>
      </w:r>
      <w:proofErr w:type="spellStart"/>
      <w:r w:rsidRPr="0023119B">
        <w:rPr>
          <w:rFonts w:ascii="Times New Roman" w:eastAsia="Times New Roman" w:hAnsi="Times New Roman" w:cs="Times New Roman"/>
        </w:rPr>
        <w:t>AutoCad</w:t>
      </w:r>
      <w:proofErr w:type="spellEnd"/>
      <w:r w:rsidRPr="0023119B">
        <w:rPr>
          <w:rFonts w:ascii="Times New Roman" w:eastAsia="Times New Roman" w:hAnsi="Times New Roman" w:cs="Times New Roman"/>
        </w:rPr>
        <w:t xml:space="preserve"> file will be saved. Press Ok. If you would like to add the contours to an existing ACAD file, check “append to existing files.” </w:t>
      </w:r>
    </w:p>
    <w:p w:rsidR="00747F79" w:rsidRPr="00AA6D71" w:rsidRDefault="0023119B" w:rsidP="001D6EA9">
      <w:pPr>
        <w:pStyle w:val="ListParagraph"/>
        <w:numPr>
          <w:ilvl w:val="0"/>
          <w:numId w:val="9"/>
        </w:numPr>
        <w:rPr>
          <w:rFonts w:ascii="Times New Roman" w:hAnsi="Times New Roman" w:cs="Times New Roman"/>
        </w:rPr>
      </w:pPr>
      <w:r w:rsidRPr="0023119B">
        <w:rPr>
          <w:rFonts w:ascii="Times New Roman" w:eastAsia="Times New Roman" w:hAnsi="Times New Roman" w:cs="Times New Roman"/>
        </w:rPr>
        <w:t>The new ACAD file (.</w:t>
      </w:r>
      <w:proofErr w:type="spellStart"/>
      <w:r w:rsidRPr="0023119B">
        <w:rPr>
          <w:rFonts w:ascii="Times New Roman" w:eastAsia="Times New Roman" w:hAnsi="Times New Roman" w:cs="Times New Roman"/>
        </w:rPr>
        <w:t>dwg</w:t>
      </w:r>
      <w:proofErr w:type="spellEnd"/>
      <w:r w:rsidRPr="0023119B">
        <w:rPr>
          <w:rFonts w:ascii="Times New Roman" w:eastAsia="Times New Roman" w:hAnsi="Times New Roman" w:cs="Times New Roman"/>
        </w:rPr>
        <w:t>) is now ready to be opened in AutoCAD.</w:t>
      </w:r>
    </w:p>
    <w:p w:rsidR="00AA6D71" w:rsidRDefault="00AA6D71" w:rsidP="00AA6D71">
      <w:pPr>
        <w:pStyle w:val="font8"/>
        <w:spacing w:line="288" w:lineRule="atLeast"/>
        <w:jc w:val="both"/>
        <w:rPr>
          <w:b/>
          <w:sz w:val="22"/>
          <w:szCs w:val="22"/>
        </w:rPr>
      </w:pPr>
      <w:r w:rsidRPr="0023119B">
        <w:rPr>
          <w:b/>
          <w:sz w:val="22"/>
          <w:szCs w:val="22"/>
        </w:rPr>
        <w:t>RESULTS</w:t>
      </w:r>
    </w:p>
    <w:p w:rsidR="00F825F8" w:rsidRPr="00F825F8" w:rsidRDefault="004F10D2" w:rsidP="00AA6D71">
      <w:pPr>
        <w:pStyle w:val="font8"/>
        <w:spacing w:line="288" w:lineRule="atLeast"/>
        <w:jc w:val="both"/>
        <w:rPr>
          <w:sz w:val="22"/>
          <w:szCs w:val="22"/>
        </w:rPr>
      </w:pPr>
      <w:r>
        <w:rPr>
          <w:sz w:val="22"/>
          <w:szCs w:val="22"/>
        </w:rPr>
        <w:t xml:space="preserve">The contours were made first using the DEM (elevation) raster as the input raster and defining the contour intervals. This process is shown below in Figure 1. </w:t>
      </w:r>
      <w:r w:rsidR="00CE7A23">
        <w:rPr>
          <w:sz w:val="22"/>
          <w:szCs w:val="22"/>
        </w:rPr>
        <w:t xml:space="preserve">The z-factor used was 3.28084, because there are 3.28084 feet in one meter. This is because our values were in meters originally. The projection process changed our </w:t>
      </w:r>
      <w:r w:rsidR="006625DF">
        <w:rPr>
          <w:sz w:val="22"/>
          <w:szCs w:val="22"/>
        </w:rPr>
        <w:t xml:space="preserve">data’s </w:t>
      </w:r>
      <w:r w:rsidR="00CE7A23">
        <w:rPr>
          <w:sz w:val="22"/>
          <w:szCs w:val="22"/>
        </w:rPr>
        <w:t xml:space="preserve">x and y values (latitude and longitude) from meters to feet, but it did not include the z (elevation/height) values. The contour z-factor corrects this. </w:t>
      </w:r>
      <w:r w:rsidR="006625DF">
        <w:rPr>
          <w:sz w:val="22"/>
          <w:szCs w:val="22"/>
        </w:rPr>
        <w:t xml:space="preserve">This </w:t>
      </w:r>
      <w:r w:rsidR="00B75CDD">
        <w:rPr>
          <w:sz w:val="22"/>
          <w:szCs w:val="22"/>
        </w:rPr>
        <w:t xml:space="preserve">process is shown in Figure 1. </w:t>
      </w:r>
    </w:p>
    <w:p w:rsidR="004F10D2" w:rsidRDefault="00EF6008" w:rsidP="004F10D2">
      <w:pPr>
        <w:pStyle w:val="font8"/>
        <w:keepNext/>
        <w:spacing w:line="288" w:lineRule="atLeast"/>
        <w:jc w:val="center"/>
      </w:pPr>
      <w:r>
        <w:rPr>
          <w:noProof/>
          <w:sz w:val="22"/>
          <w:szCs w:val="22"/>
        </w:rPr>
        <w:lastRenderedPageBreak/>
        <w:drawing>
          <wp:inline distT="0" distB="0" distL="0" distR="0" wp14:anchorId="011F278F" wp14:editId="233D5724">
            <wp:extent cx="3476625" cy="21279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ft_contour PI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95707" cy="2139626"/>
                    </a:xfrm>
                    <a:prstGeom prst="rect">
                      <a:avLst/>
                    </a:prstGeom>
                  </pic:spPr>
                </pic:pic>
              </a:graphicData>
            </a:graphic>
          </wp:inline>
        </w:drawing>
      </w:r>
    </w:p>
    <w:p w:rsidR="00EF6008" w:rsidRDefault="004F10D2" w:rsidP="004F10D2">
      <w:pPr>
        <w:pStyle w:val="Caption"/>
        <w:jc w:val="center"/>
        <w:rPr>
          <w:b/>
          <w:sz w:val="22"/>
          <w:szCs w:val="22"/>
        </w:rPr>
      </w:pPr>
      <w:r>
        <w:t>Figure 1 – Creating Contours in ArcMap</w:t>
      </w:r>
    </w:p>
    <w:p w:rsidR="00EF6008" w:rsidRDefault="00B75CDD" w:rsidP="006625DF">
      <w:pPr>
        <w:pStyle w:val="font8"/>
        <w:spacing w:line="288" w:lineRule="atLeast"/>
        <w:rPr>
          <w:sz w:val="22"/>
          <w:szCs w:val="22"/>
        </w:rPr>
      </w:pPr>
      <w:r>
        <w:rPr>
          <w:sz w:val="22"/>
          <w:szCs w:val="22"/>
        </w:rPr>
        <w:t xml:space="preserve">There were 2-foot contours, 10-foot contours, and 1-meter contours drawn. </w:t>
      </w:r>
      <w:r w:rsidR="006625DF">
        <w:rPr>
          <w:sz w:val="22"/>
          <w:szCs w:val="22"/>
        </w:rPr>
        <w:t>Af</w:t>
      </w:r>
      <w:r>
        <w:rPr>
          <w:sz w:val="22"/>
          <w:szCs w:val="22"/>
        </w:rPr>
        <w:t xml:space="preserve">ter the contours were drawn, </w:t>
      </w:r>
      <w:r w:rsidR="006625DF">
        <w:rPr>
          <w:sz w:val="22"/>
          <w:szCs w:val="22"/>
        </w:rPr>
        <w:t xml:space="preserve">an elevation field was </w:t>
      </w:r>
      <w:r>
        <w:rPr>
          <w:sz w:val="22"/>
          <w:szCs w:val="22"/>
        </w:rPr>
        <w:t>added for each contour</w:t>
      </w:r>
      <w:r w:rsidR="006625DF">
        <w:rPr>
          <w:sz w:val="22"/>
          <w:szCs w:val="22"/>
        </w:rPr>
        <w:t xml:space="preserve">. </w:t>
      </w:r>
      <w:r w:rsidR="00872801">
        <w:rPr>
          <w:sz w:val="22"/>
          <w:szCs w:val="22"/>
        </w:rPr>
        <w:t xml:space="preserve">This is done so AutoCAD can use the specific elevation field </w:t>
      </w:r>
      <w:r>
        <w:rPr>
          <w:sz w:val="22"/>
          <w:szCs w:val="22"/>
        </w:rPr>
        <w:t>to define</w:t>
      </w:r>
      <w:r w:rsidR="00872801">
        <w:rPr>
          <w:sz w:val="22"/>
          <w:szCs w:val="22"/>
        </w:rPr>
        <w:t xml:space="preserve"> the contours.</w:t>
      </w:r>
      <w:r>
        <w:rPr>
          <w:sz w:val="22"/>
          <w:szCs w:val="22"/>
        </w:rPr>
        <w:t xml:space="preserve"> This process is shown below in Figure 2. </w:t>
      </w:r>
    </w:p>
    <w:p w:rsidR="00D152E4" w:rsidRDefault="00D152E4" w:rsidP="00D152E4">
      <w:pPr>
        <w:pStyle w:val="font8"/>
        <w:keepNext/>
        <w:spacing w:line="288" w:lineRule="atLeast"/>
        <w:jc w:val="center"/>
      </w:pPr>
      <w:r>
        <w:rPr>
          <w:noProof/>
          <w:sz w:val="22"/>
          <w:szCs w:val="22"/>
        </w:rPr>
        <w:drawing>
          <wp:inline distT="0" distB="0" distL="0" distR="0" wp14:anchorId="42714A96" wp14:editId="0F472C25">
            <wp:extent cx="3181350" cy="22225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evationfieldPI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8048" cy="2241177"/>
                    </a:xfrm>
                    <a:prstGeom prst="rect">
                      <a:avLst/>
                    </a:prstGeom>
                  </pic:spPr>
                </pic:pic>
              </a:graphicData>
            </a:graphic>
          </wp:inline>
        </w:drawing>
      </w:r>
    </w:p>
    <w:p w:rsidR="006625DF" w:rsidRPr="00A205B5" w:rsidRDefault="00D152E4" w:rsidP="00D152E4">
      <w:pPr>
        <w:pStyle w:val="Caption"/>
        <w:jc w:val="center"/>
        <w:rPr>
          <w:sz w:val="22"/>
          <w:szCs w:val="22"/>
        </w:rPr>
      </w:pPr>
      <w:r>
        <w:t xml:space="preserve">Figure </w:t>
      </w:r>
      <w:fldSimple w:instr=" SEQ Figure \* ARABIC ">
        <w:r w:rsidR="00BF7290">
          <w:rPr>
            <w:noProof/>
          </w:rPr>
          <w:t>2</w:t>
        </w:r>
      </w:fldSimple>
      <w:r>
        <w:t xml:space="preserve"> – Elevation Field Addition to Contour Properties</w:t>
      </w:r>
    </w:p>
    <w:p w:rsidR="00D152E4" w:rsidRPr="00D152E4" w:rsidRDefault="00B75CDD" w:rsidP="00AA6D71">
      <w:pPr>
        <w:pStyle w:val="font8"/>
        <w:spacing w:line="288" w:lineRule="atLeast"/>
        <w:jc w:val="both"/>
        <w:rPr>
          <w:sz w:val="22"/>
          <w:szCs w:val="22"/>
        </w:rPr>
      </w:pPr>
      <w:r>
        <w:rPr>
          <w:sz w:val="22"/>
          <w:szCs w:val="22"/>
        </w:rPr>
        <w:t>After this process was complete, the 2-foot contours were exported into AutoCAD. There are PDF’s of each of the contours, as well as the 2-foot contours and an aerial map in AutoCAD attached to the end of the report in the appendix.</w:t>
      </w:r>
    </w:p>
    <w:p w:rsidR="00AA6D71" w:rsidRDefault="00AA6D71" w:rsidP="00AA6D71">
      <w:pPr>
        <w:pStyle w:val="font8"/>
        <w:spacing w:line="288" w:lineRule="atLeast"/>
        <w:jc w:val="both"/>
        <w:rPr>
          <w:b/>
          <w:sz w:val="22"/>
          <w:szCs w:val="22"/>
        </w:rPr>
      </w:pPr>
      <w:r w:rsidRPr="0023119B">
        <w:rPr>
          <w:b/>
          <w:sz w:val="22"/>
          <w:szCs w:val="22"/>
        </w:rPr>
        <w:t>CONCLUSION</w:t>
      </w:r>
    </w:p>
    <w:p w:rsidR="00133E06" w:rsidRDefault="00133E06" w:rsidP="00AA6D71">
      <w:pPr>
        <w:pStyle w:val="font8"/>
        <w:spacing w:line="288" w:lineRule="atLeast"/>
        <w:jc w:val="both"/>
        <w:rPr>
          <w:sz w:val="22"/>
          <w:szCs w:val="22"/>
        </w:rPr>
      </w:pPr>
      <w:r>
        <w:rPr>
          <w:sz w:val="22"/>
          <w:szCs w:val="22"/>
        </w:rPr>
        <w:t>It was learned that i</w:t>
      </w:r>
      <w:r w:rsidR="004F10D2">
        <w:rPr>
          <w:sz w:val="22"/>
          <w:szCs w:val="22"/>
        </w:rPr>
        <w:t>f the z-factor is not set correctly</w:t>
      </w:r>
      <w:r w:rsidR="00DA2FBB">
        <w:rPr>
          <w:sz w:val="22"/>
          <w:szCs w:val="22"/>
        </w:rPr>
        <w:t xml:space="preserve"> when creating contours</w:t>
      </w:r>
      <w:r w:rsidR="004F10D2">
        <w:rPr>
          <w:sz w:val="22"/>
          <w:szCs w:val="22"/>
        </w:rPr>
        <w:t xml:space="preserve">, </w:t>
      </w:r>
      <w:r w:rsidR="00DA2FBB">
        <w:rPr>
          <w:sz w:val="22"/>
          <w:szCs w:val="22"/>
        </w:rPr>
        <w:t xml:space="preserve">data </w:t>
      </w:r>
      <w:r w:rsidR="004F10D2">
        <w:rPr>
          <w:sz w:val="22"/>
          <w:szCs w:val="22"/>
        </w:rPr>
        <w:t>hills</w:t>
      </w:r>
      <w:r w:rsidR="00CE7A23">
        <w:rPr>
          <w:sz w:val="22"/>
          <w:szCs w:val="22"/>
        </w:rPr>
        <w:t>ides will look heavy or leaden because it assumes the linear unit of measurement is the same as the height unit of measurement. Using the incorrect z-factor</w:t>
      </w:r>
      <w:r w:rsidR="004F10D2">
        <w:rPr>
          <w:sz w:val="22"/>
          <w:szCs w:val="22"/>
        </w:rPr>
        <w:t xml:space="preserve"> will also make the slope values significantly smaller than the accurate slope value.</w:t>
      </w:r>
      <w:r w:rsidR="004F10D2">
        <w:rPr>
          <w:sz w:val="22"/>
          <w:szCs w:val="22"/>
        </w:rPr>
        <w:t xml:space="preserve"> </w:t>
      </w:r>
      <w:r w:rsidR="00747130">
        <w:rPr>
          <w:sz w:val="22"/>
          <w:szCs w:val="22"/>
        </w:rPr>
        <w:t xml:space="preserve">The contours were first drawn </w:t>
      </w:r>
      <w:r w:rsidR="004F10D2">
        <w:rPr>
          <w:sz w:val="22"/>
          <w:szCs w:val="22"/>
        </w:rPr>
        <w:t>by</w:t>
      </w:r>
      <w:r w:rsidR="00747130">
        <w:rPr>
          <w:sz w:val="22"/>
          <w:szCs w:val="22"/>
        </w:rPr>
        <w:t xml:space="preserve"> only changing the interval size and not the z-</w:t>
      </w:r>
      <w:r w:rsidR="00747130">
        <w:rPr>
          <w:sz w:val="22"/>
          <w:szCs w:val="22"/>
        </w:rPr>
        <w:lastRenderedPageBreak/>
        <w:t xml:space="preserve">factor. This was incorrect because by just altering the intervals it only stretched the DEM layer, without correcting the height loss when it was stretched. </w:t>
      </w:r>
    </w:p>
    <w:p w:rsidR="00DA2FBB" w:rsidRDefault="00DA2FBB" w:rsidP="00AA6D71">
      <w:pPr>
        <w:pStyle w:val="font8"/>
        <w:spacing w:line="288" w:lineRule="atLeast"/>
        <w:jc w:val="both"/>
        <w:rPr>
          <w:sz w:val="22"/>
          <w:szCs w:val="22"/>
        </w:rPr>
      </w:pPr>
      <w:r>
        <w:rPr>
          <w:sz w:val="22"/>
          <w:szCs w:val="22"/>
        </w:rPr>
        <w:t xml:space="preserve">Creative aspects were explored when making maps in ArcMap. The background colors for the legend and </w:t>
      </w:r>
      <w:proofErr w:type="spellStart"/>
      <w:r>
        <w:rPr>
          <w:sz w:val="22"/>
          <w:szCs w:val="22"/>
        </w:rPr>
        <w:t>neatlines</w:t>
      </w:r>
      <w:proofErr w:type="spellEnd"/>
      <w:r>
        <w:rPr>
          <w:sz w:val="22"/>
          <w:szCs w:val="22"/>
        </w:rPr>
        <w:t xml:space="preserve"> were changed. </w:t>
      </w:r>
      <w:proofErr w:type="spellStart"/>
      <w:r>
        <w:rPr>
          <w:sz w:val="22"/>
          <w:szCs w:val="22"/>
        </w:rPr>
        <w:t>Neatlines</w:t>
      </w:r>
      <w:proofErr w:type="spellEnd"/>
      <w:r>
        <w:rPr>
          <w:sz w:val="22"/>
          <w:szCs w:val="22"/>
        </w:rPr>
        <w:t xml:space="preserve"> were found to be a little difficult because several </w:t>
      </w:r>
      <w:proofErr w:type="spellStart"/>
      <w:r>
        <w:rPr>
          <w:sz w:val="22"/>
          <w:szCs w:val="22"/>
        </w:rPr>
        <w:t>neatline</w:t>
      </w:r>
      <w:proofErr w:type="spellEnd"/>
      <w:r>
        <w:rPr>
          <w:sz w:val="22"/>
          <w:szCs w:val="22"/>
        </w:rPr>
        <w:t xml:space="preserve"> blocks were created and then put side-by-side to create one huge box. Later I learned that you can create one huge </w:t>
      </w:r>
      <w:proofErr w:type="spellStart"/>
      <w:r>
        <w:rPr>
          <w:sz w:val="22"/>
          <w:szCs w:val="22"/>
        </w:rPr>
        <w:t>neatline</w:t>
      </w:r>
      <w:proofErr w:type="spellEnd"/>
      <w:r>
        <w:rPr>
          <w:sz w:val="22"/>
          <w:szCs w:val="22"/>
        </w:rPr>
        <w:t xml:space="preserve"> and then put smaller boxes into the large one, which resulted in more organized text beneath the map. </w:t>
      </w:r>
      <w:bookmarkStart w:id="0" w:name="_GoBack"/>
      <w:bookmarkEnd w:id="0"/>
    </w:p>
    <w:p w:rsidR="00DA2FBB" w:rsidRPr="00133E06" w:rsidRDefault="00133E06" w:rsidP="00AA6D71">
      <w:pPr>
        <w:pStyle w:val="font8"/>
        <w:spacing w:line="288" w:lineRule="atLeast"/>
        <w:jc w:val="both"/>
        <w:rPr>
          <w:sz w:val="22"/>
          <w:szCs w:val="22"/>
        </w:rPr>
      </w:pPr>
      <w:r>
        <w:rPr>
          <w:sz w:val="22"/>
          <w:szCs w:val="22"/>
        </w:rPr>
        <w:t xml:space="preserve">The process of exporting the 2-foot contours into an AutoCAD drawing taught me how to overlay an aerial jpeg file beneath previously imported contours. </w:t>
      </w:r>
      <w:r w:rsidR="007C637D">
        <w:rPr>
          <w:sz w:val="22"/>
          <w:szCs w:val="22"/>
        </w:rPr>
        <w:t xml:space="preserve">The process of importing an image into AutoCAD is to type “IM” to access the file references and click add image. </w:t>
      </w:r>
      <w:r w:rsidR="0006404F">
        <w:rPr>
          <w:sz w:val="22"/>
          <w:szCs w:val="22"/>
        </w:rPr>
        <w:t xml:space="preserve">This was interesting </w:t>
      </w:r>
      <w:r w:rsidR="007C637D">
        <w:rPr>
          <w:sz w:val="22"/>
          <w:szCs w:val="22"/>
        </w:rPr>
        <w:t>because only PNG files can be made transparent. Other files</w:t>
      </w:r>
      <w:r w:rsidR="006B4E6F">
        <w:rPr>
          <w:sz w:val="22"/>
          <w:szCs w:val="22"/>
        </w:rPr>
        <w:t xml:space="preserve"> can be added, but do not have the</w:t>
      </w:r>
      <w:r w:rsidR="007C637D">
        <w:rPr>
          <w:sz w:val="22"/>
          <w:szCs w:val="22"/>
        </w:rPr>
        <w:t xml:space="preserve"> color image with a transparent layer that can be made dimmer in AutoCAD.</w:t>
      </w:r>
    </w:p>
    <w:p w:rsidR="00DA2FBB" w:rsidRDefault="00AA6D71" w:rsidP="00AA6D71">
      <w:pPr>
        <w:pStyle w:val="font8"/>
        <w:spacing w:line="288" w:lineRule="atLeast"/>
        <w:jc w:val="both"/>
        <w:rPr>
          <w:b/>
          <w:sz w:val="22"/>
          <w:szCs w:val="22"/>
        </w:rPr>
      </w:pPr>
      <w:r w:rsidRPr="0023119B">
        <w:rPr>
          <w:b/>
          <w:sz w:val="22"/>
          <w:szCs w:val="22"/>
        </w:rPr>
        <w:t xml:space="preserve">APPENDIX </w:t>
      </w:r>
    </w:p>
    <w:p w:rsidR="00B75CDD" w:rsidRDefault="00B75CDD" w:rsidP="00AA6D71">
      <w:pPr>
        <w:pStyle w:val="font8"/>
        <w:spacing w:line="288" w:lineRule="atLeast"/>
        <w:jc w:val="both"/>
        <w:rPr>
          <w:sz w:val="22"/>
          <w:szCs w:val="22"/>
        </w:rPr>
      </w:pPr>
      <w:r w:rsidRPr="00B75CDD">
        <w:rPr>
          <w:b/>
          <w:sz w:val="22"/>
          <w:szCs w:val="22"/>
        </w:rPr>
        <w:t>A-1:</w:t>
      </w:r>
      <w:r>
        <w:rPr>
          <w:sz w:val="22"/>
          <w:szCs w:val="22"/>
        </w:rPr>
        <w:t xml:space="preserve"> Assignment 1 Topography PDF</w:t>
      </w:r>
    </w:p>
    <w:p w:rsidR="00B75CDD" w:rsidRDefault="00B75CDD" w:rsidP="00AA6D71">
      <w:pPr>
        <w:pStyle w:val="font8"/>
        <w:spacing w:line="288" w:lineRule="atLeast"/>
        <w:jc w:val="both"/>
        <w:rPr>
          <w:sz w:val="22"/>
          <w:szCs w:val="22"/>
        </w:rPr>
      </w:pPr>
      <w:r w:rsidRPr="00B75CDD">
        <w:rPr>
          <w:b/>
          <w:sz w:val="22"/>
          <w:szCs w:val="22"/>
        </w:rPr>
        <w:t>A-2:</w:t>
      </w:r>
      <w:r>
        <w:rPr>
          <w:sz w:val="22"/>
          <w:szCs w:val="22"/>
        </w:rPr>
        <w:t xml:space="preserve"> Assignment 2 </w:t>
      </w:r>
      <w:r w:rsidR="00133E06">
        <w:rPr>
          <w:sz w:val="22"/>
          <w:szCs w:val="22"/>
        </w:rPr>
        <w:t>GIS Map with 2-foot, 10-foot, and 1-meter contours</w:t>
      </w:r>
    </w:p>
    <w:p w:rsidR="00133E06" w:rsidRDefault="00133E06" w:rsidP="00AA6D71">
      <w:pPr>
        <w:pStyle w:val="font8"/>
        <w:spacing w:line="288" w:lineRule="atLeast"/>
        <w:jc w:val="both"/>
        <w:rPr>
          <w:sz w:val="22"/>
          <w:szCs w:val="22"/>
        </w:rPr>
      </w:pPr>
      <w:r w:rsidRPr="00133E06">
        <w:rPr>
          <w:b/>
          <w:sz w:val="22"/>
          <w:szCs w:val="22"/>
        </w:rPr>
        <w:t>A-3</w:t>
      </w:r>
      <w:r>
        <w:rPr>
          <w:sz w:val="22"/>
          <w:szCs w:val="22"/>
        </w:rPr>
        <w:t>: Assignment 2 GIS Map with 2-foot contours</w:t>
      </w:r>
    </w:p>
    <w:p w:rsidR="00133E06" w:rsidRDefault="00133E06" w:rsidP="00AA6D71">
      <w:pPr>
        <w:pStyle w:val="font8"/>
        <w:spacing w:line="288" w:lineRule="atLeast"/>
        <w:jc w:val="both"/>
        <w:rPr>
          <w:sz w:val="22"/>
          <w:szCs w:val="22"/>
        </w:rPr>
      </w:pPr>
      <w:r w:rsidRPr="00133E06">
        <w:rPr>
          <w:b/>
          <w:sz w:val="22"/>
          <w:szCs w:val="22"/>
        </w:rPr>
        <w:t>A-4</w:t>
      </w:r>
      <w:r>
        <w:rPr>
          <w:sz w:val="22"/>
          <w:szCs w:val="22"/>
        </w:rPr>
        <w:t>: Assignment 2 GIS Map with 10-foot contours</w:t>
      </w:r>
    </w:p>
    <w:p w:rsidR="00133E06" w:rsidRDefault="00133E06" w:rsidP="00133E06">
      <w:pPr>
        <w:pStyle w:val="font8"/>
        <w:spacing w:line="288" w:lineRule="atLeast"/>
        <w:jc w:val="both"/>
        <w:rPr>
          <w:sz w:val="22"/>
          <w:szCs w:val="22"/>
        </w:rPr>
      </w:pPr>
      <w:r w:rsidRPr="00133E06">
        <w:rPr>
          <w:b/>
          <w:sz w:val="22"/>
          <w:szCs w:val="22"/>
        </w:rPr>
        <w:t>A</w:t>
      </w:r>
      <w:r w:rsidRPr="00133E06">
        <w:rPr>
          <w:b/>
          <w:sz w:val="22"/>
          <w:szCs w:val="22"/>
        </w:rPr>
        <w:t>-5</w:t>
      </w:r>
      <w:r>
        <w:rPr>
          <w:sz w:val="22"/>
          <w:szCs w:val="22"/>
        </w:rPr>
        <w:t>: Assignment 2 GIS Map with 1</w:t>
      </w:r>
      <w:r>
        <w:rPr>
          <w:sz w:val="22"/>
          <w:szCs w:val="22"/>
        </w:rPr>
        <w:t>-</w:t>
      </w:r>
      <w:r>
        <w:rPr>
          <w:sz w:val="22"/>
          <w:szCs w:val="22"/>
        </w:rPr>
        <w:t>meter</w:t>
      </w:r>
      <w:r>
        <w:rPr>
          <w:sz w:val="22"/>
          <w:szCs w:val="22"/>
        </w:rPr>
        <w:t xml:space="preserve"> contours</w:t>
      </w:r>
    </w:p>
    <w:p w:rsidR="00133E06" w:rsidRDefault="00133E06" w:rsidP="00133E06">
      <w:pPr>
        <w:pStyle w:val="font8"/>
        <w:spacing w:line="288" w:lineRule="atLeast"/>
        <w:jc w:val="both"/>
        <w:rPr>
          <w:sz w:val="22"/>
          <w:szCs w:val="22"/>
        </w:rPr>
      </w:pPr>
      <w:r w:rsidRPr="00133E06">
        <w:rPr>
          <w:b/>
          <w:sz w:val="22"/>
          <w:szCs w:val="22"/>
        </w:rPr>
        <w:t>A-6</w:t>
      </w:r>
      <w:r>
        <w:rPr>
          <w:sz w:val="22"/>
          <w:szCs w:val="22"/>
        </w:rPr>
        <w:t xml:space="preserve">: Assignment 2 </w:t>
      </w:r>
      <w:r>
        <w:rPr>
          <w:sz w:val="22"/>
          <w:szCs w:val="22"/>
        </w:rPr>
        <w:t>AutoCAD</w:t>
      </w:r>
      <w:r>
        <w:rPr>
          <w:sz w:val="22"/>
          <w:szCs w:val="22"/>
        </w:rPr>
        <w:t xml:space="preserve"> </w:t>
      </w:r>
      <w:r>
        <w:rPr>
          <w:sz w:val="22"/>
          <w:szCs w:val="22"/>
        </w:rPr>
        <w:t>PDF</w:t>
      </w:r>
      <w:r>
        <w:rPr>
          <w:sz w:val="22"/>
          <w:szCs w:val="22"/>
        </w:rPr>
        <w:t xml:space="preserve"> with </w:t>
      </w:r>
      <w:r>
        <w:rPr>
          <w:sz w:val="22"/>
          <w:szCs w:val="22"/>
        </w:rPr>
        <w:t>2</w:t>
      </w:r>
      <w:r>
        <w:rPr>
          <w:sz w:val="22"/>
          <w:szCs w:val="22"/>
        </w:rPr>
        <w:t>-foot contours</w:t>
      </w:r>
      <w:r>
        <w:rPr>
          <w:sz w:val="22"/>
          <w:szCs w:val="22"/>
        </w:rPr>
        <w:t xml:space="preserve"> and aerial map</w:t>
      </w:r>
    </w:p>
    <w:p w:rsidR="00133E06" w:rsidRDefault="00133E06" w:rsidP="00133E06">
      <w:pPr>
        <w:pStyle w:val="font8"/>
        <w:spacing w:line="288" w:lineRule="atLeast"/>
        <w:jc w:val="both"/>
        <w:rPr>
          <w:sz w:val="22"/>
          <w:szCs w:val="22"/>
        </w:rPr>
      </w:pPr>
    </w:p>
    <w:p w:rsidR="00133E06" w:rsidRPr="00B75CDD" w:rsidRDefault="00133E06" w:rsidP="00AA6D71">
      <w:pPr>
        <w:pStyle w:val="font8"/>
        <w:spacing w:line="288" w:lineRule="atLeast"/>
        <w:jc w:val="both"/>
        <w:rPr>
          <w:sz w:val="22"/>
          <w:szCs w:val="22"/>
        </w:rPr>
      </w:pPr>
    </w:p>
    <w:p w:rsidR="00A205B5" w:rsidRPr="00AA6D71" w:rsidRDefault="00A205B5" w:rsidP="00AA6D71">
      <w:pPr>
        <w:rPr>
          <w:rFonts w:ascii="Times New Roman" w:hAnsi="Times New Roman" w:cs="Times New Roman"/>
        </w:rPr>
      </w:pPr>
      <w:r w:rsidRPr="0023119B">
        <w:rPr>
          <w:rFonts w:ascii="Times New Roman" w:hAnsi="Times New Roman" w:cs="Times New Roman"/>
          <w:b/>
          <w:noProof/>
        </w:rPr>
        <w:lastRenderedPageBreak/>
        <w:drawing>
          <wp:inline distT="0" distB="0" distL="0" distR="0" wp14:anchorId="5346FB89" wp14:editId="652C9793">
            <wp:extent cx="6028690" cy="78981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ographyPDF.JPG"/>
                    <pic:cNvPicPr/>
                  </pic:nvPicPr>
                  <pic:blipFill>
                    <a:blip r:embed="rId21">
                      <a:extLst>
                        <a:ext uri="{28A0092B-C50C-407E-A947-70E740481C1C}">
                          <a14:useLocalDpi xmlns:a14="http://schemas.microsoft.com/office/drawing/2010/main" val="0"/>
                        </a:ext>
                      </a:extLst>
                    </a:blip>
                    <a:stretch>
                      <a:fillRect/>
                    </a:stretch>
                  </pic:blipFill>
                  <pic:spPr>
                    <a:xfrm>
                      <a:off x="0" y="0"/>
                      <a:ext cx="6038218" cy="7910608"/>
                    </a:xfrm>
                    <a:prstGeom prst="rect">
                      <a:avLst/>
                    </a:prstGeom>
                  </pic:spPr>
                </pic:pic>
              </a:graphicData>
            </a:graphic>
          </wp:inline>
        </w:drawing>
      </w:r>
    </w:p>
    <w:sectPr w:rsidR="00A205B5" w:rsidRPr="00AA6D71" w:rsidSect="000D5774">
      <w:foot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AF7" w:rsidRDefault="00BD3AF7" w:rsidP="007E6BB1">
      <w:pPr>
        <w:spacing w:after="0" w:line="240" w:lineRule="auto"/>
      </w:pPr>
      <w:r>
        <w:separator/>
      </w:r>
    </w:p>
  </w:endnote>
  <w:endnote w:type="continuationSeparator" w:id="0">
    <w:p w:rsidR="00BD3AF7" w:rsidRDefault="00BD3AF7" w:rsidP="007E6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03004"/>
      <w:docPartObj>
        <w:docPartGallery w:val="Page Numbers (Bottom of Page)"/>
        <w:docPartUnique/>
      </w:docPartObj>
    </w:sdtPr>
    <w:sdtEndPr>
      <w:rPr>
        <w:noProof/>
      </w:rPr>
    </w:sdtEndPr>
    <w:sdtContent>
      <w:p w:rsidR="00BD3AF7" w:rsidRDefault="006640D5">
        <w:pPr>
          <w:pStyle w:val="Footer"/>
          <w:jc w:val="right"/>
        </w:pPr>
        <w:r>
          <w:fldChar w:fldCharType="begin"/>
        </w:r>
        <w:r>
          <w:instrText xml:space="preserve"> PAGE   \* MERGEFORMAT </w:instrText>
        </w:r>
        <w:r>
          <w:fldChar w:fldCharType="separate"/>
        </w:r>
        <w:r w:rsidR="00BF7290">
          <w:rPr>
            <w:noProof/>
          </w:rPr>
          <w:t>8</w:t>
        </w:r>
        <w:r>
          <w:rPr>
            <w:noProof/>
          </w:rPr>
          <w:fldChar w:fldCharType="end"/>
        </w:r>
      </w:p>
    </w:sdtContent>
  </w:sdt>
  <w:p w:rsidR="00BD3AF7" w:rsidRDefault="00BD3A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AF7" w:rsidRDefault="00BD3AF7" w:rsidP="007E6BB1">
      <w:pPr>
        <w:spacing w:after="0" w:line="240" w:lineRule="auto"/>
      </w:pPr>
      <w:r>
        <w:separator/>
      </w:r>
    </w:p>
  </w:footnote>
  <w:footnote w:type="continuationSeparator" w:id="0">
    <w:p w:rsidR="00BD3AF7" w:rsidRDefault="00BD3AF7" w:rsidP="007E6B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377B6B"/>
    <w:multiLevelType w:val="hybridMultilevel"/>
    <w:tmpl w:val="25824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9416A3"/>
    <w:multiLevelType w:val="hybridMultilevel"/>
    <w:tmpl w:val="539E2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9623C9"/>
    <w:multiLevelType w:val="hybridMultilevel"/>
    <w:tmpl w:val="FE940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A66314"/>
    <w:multiLevelType w:val="hybridMultilevel"/>
    <w:tmpl w:val="0200F3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1348A6"/>
    <w:multiLevelType w:val="hybridMultilevel"/>
    <w:tmpl w:val="99327BFE"/>
    <w:lvl w:ilvl="0" w:tplc="0409001B">
      <w:start w:val="1"/>
      <w:numFmt w:val="lowerRoman"/>
      <w:lvlText w:val="%1."/>
      <w:lvlJc w:val="right"/>
      <w:pPr>
        <w:ind w:left="180" w:hanging="18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5">
    <w:nsid w:val="5F587466"/>
    <w:multiLevelType w:val="multilevel"/>
    <w:tmpl w:val="0200F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299555E"/>
    <w:multiLevelType w:val="hybridMultilevel"/>
    <w:tmpl w:val="6DA24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550E86"/>
    <w:multiLevelType w:val="hybridMultilevel"/>
    <w:tmpl w:val="DA9669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15E01EE"/>
    <w:multiLevelType w:val="hybridMultilevel"/>
    <w:tmpl w:val="62DE5A7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7F9B32D8"/>
    <w:multiLevelType w:val="hybridMultilevel"/>
    <w:tmpl w:val="21E4A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3"/>
  </w:num>
  <w:num w:numId="4">
    <w:abstractNumId w:val="5"/>
  </w:num>
  <w:num w:numId="5">
    <w:abstractNumId w:val="4"/>
  </w:num>
  <w:num w:numId="6">
    <w:abstractNumId w:val="6"/>
  </w:num>
  <w:num w:numId="7">
    <w:abstractNumId w:val="1"/>
  </w:num>
  <w:num w:numId="8">
    <w:abstractNumId w:val="0"/>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D5774"/>
    <w:rsid w:val="00007CA2"/>
    <w:rsid w:val="000176CD"/>
    <w:rsid w:val="00020E07"/>
    <w:rsid w:val="000347E5"/>
    <w:rsid w:val="00054EA4"/>
    <w:rsid w:val="0005700B"/>
    <w:rsid w:val="0006404F"/>
    <w:rsid w:val="000703FB"/>
    <w:rsid w:val="00082AA3"/>
    <w:rsid w:val="000855EA"/>
    <w:rsid w:val="000C12AA"/>
    <w:rsid w:val="000D530E"/>
    <w:rsid w:val="000D5774"/>
    <w:rsid w:val="000F0B6C"/>
    <w:rsid w:val="001336B4"/>
    <w:rsid w:val="00133E06"/>
    <w:rsid w:val="0013590C"/>
    <w:rsid w:val="00147BEC"/>
    <w:rsid w:val="001737B9"/>
    <w:rsid w:val="00185416"/>
    <w:rsid w:val="001A0E60"/>
    <w:rsid w:val="001D6EA9"/>
    <w:rsid w:val="001E460C"/>
    <w:rsid w:val="001F0EF0"/>
    <w:rsid w:val="001F2270"/>
    <w:rsid w:val="00216013"/>
    <w:rsid w:val="00217CC2"/>
    <w:rsid w:val="00221F9B"/>
    <w:rsid w:val="0023119B"/>
    <w:rsid w:val="002B0AC1"/>
    <w:rsid w:val="002B1935"/>
    <w:rsid w:val="002E56F8"/>
    <w:rsid w:val="002F5081"/>
    <w:rsid w:val="00340F9D"/>
    <w:rsid w:val="00346D73"/>
    <w:rsid w:val="004423BC"/>
    <w:rsid w:val="0045011F"/>
    <w:rsid w:val="00492BED"/>
    <w:rsid w:val="004A71B6"/>
    <w:rsid w:val="004B49FB"/>
    <w:rsid w:val="004C6209"/>
    <w:rsid w:val="004F10D2"/>
    <w:rsid w:val="004F253A"/>
    <w:rsid w:val="00503374"/>
    <w:rsid w:val="00504C96"/>
    <w:rsid w:val="00544CF2"/>
    <w:rsid w:val="00557F70"/>
    <w:rsid w:val="005A2D41"/>
    <w:rsid w:val="005B1992"/>
    <w:rsid w:val="005C6FCC"/>
    <w:rsid w:val="005E2634"/>
    <w:rsid w:val="005F31D3"/>
    <w:rsid w:val="00623A6D"/>
    <w:rsid w:val="006442E5"/>
    <w:rsid w:val="00660CBC"/>
    <w:rsid w:val="006625DF"/>
    <w:rsid w:val="00663EC7"/>
    <w:rsid w:val="006640D5"/>
    <w:rsid w:val="00691206"/>
    <w:rsid w:val="00697D96"/>
    <w:rsid w:val="006A59B5"/>
    <w:rsid w:val="006B4E6F"/>
    <w:rsid w:val="006B57BD"/>
    <w:rsid w:val="006C3C0E"/>
    <w:rsid w:val="006E50F6"/>
    <w:rsid w:val="006F0237"/>
    <w:rsid w:val="00747130"/>
    <w:rsid w:val="00747F79"/>
    <w:rsid w:val="00751331"/>
    <w:rsid w:val="00771B7A"/>
    <w:rsid w:val="00781043"/>
    <w:rsid w:val="007B5359"/>
    <w:rsid w:val="007C637D"/>
    <w:rsid w:val="007D16B0"/>
    <w:rsid w:val="007E6BB1"/>
    <w:rsid w:val="007F6E9B"/>
    <w:rsid w:val="00802899"/>
    <w:rsid w:val="00805C0C"/>
    <w:rsid w:val="00833DD3"/>
    <w:rsid w:val="00872801"/>
    <w:rsid w:val="00885FF8"/>
    <w:rsid w:val="0089573C"/>
    <w:rsid w:val="008C24B9"/>
    <w:rsid w:val="008C7065"/>
    <w:rsid w:val="008E4D6D"/>
    <w:rsid w:val="0090591A"/>
    <w:rsid w:val="00907222"/>
    <w:rsid w:val="00914D3F"/>
    <w:rsid w:val="00936D79"/>
    <w:rsid w:val="0094564C"/>
    <w:rsid w:val="009720F6"/>
    <w:rsid w:val="009A42C0"/>
    <w:rsid w:val="009A7CC8"/>
    <w:rsid w:val="009B7AB8"/>
    <w:rsid w:val="009D73AE"/>
    <w:rsid w:val="00A205B5"/>
    <w:rsid w:val="00A25AB4"/>
    <w:rsid w:val="00AA28FD"/>
    <w:rsid w:val="00AA6D71"/>
    <w:rsid w:val="00AB6698"/>
    <w:rsid w:val="00AC58B6"/>
    <w:rsid w:val="00AF6B6C"/>
    <w:rsid w:val="00B210B7"/>
    <w:rsid w:val="00B44199"/>
    <w:rsid w:val="00B457AF"/>
    <w:rsid w:val="00B5097E"/>
    <w:rsid w:val="00B53C39"/>
    <w:rsid w:val="00B75CDD"/>
    <w:rsid w:val="00B832B5"/>
    <w:rsid w:val="00BA359C"/>
    <w:rsid w:val="00BC5008"/>
    <w:rsid w:val="00BD032A"/>
    <w:rsid w:val="00BD3AF7"/>
    <w:rsid w:val="00BD3C49"/>
    <w:rsid w:val="00BF7290"/>
    <w:rsid w:val="00C12411"/>
    <w:rsid w:val="00C306EB"/>
    <w:rsid w:val="00C30F71"/>
    <w:rsid w:val="00C334E4"/>
    <w:rsid w:val="00C70D1B"/>
    <w:rsid w:val="00C7248A"/>
    <w:rsid w:val="00C75AA9"/>
    <w:rsid w:val="00C84EAC"/>
    <w:rsid w:val="00CC7B41"/>
    <w:rsid w:val="00CE27AA"/>
    <w:rsid w:val="00CE7A23"/>
    <w:rsid w:val="00D152E4"/>
    <w:rsid w:val="00D15382"/>
    <w:rsid w:val="00D167D7"/>
    <w:rsid w:val="00D30ACC"/>
    <w:rsid w:val="00D43FDF"/>
    <w:rsid w:val="00D47BE5"/>
    <w:rsid w:val="00D7118E"/>
    <w:rsid w:val="00D85F39"/>
    <w:rsid w:val="00D97767"/>
    <w:rsid w:val="00DA2FBB"/>
    <w:rsid w:val="00DC78A3"/>
    <w:rsid w:val="00DD3219"/>
    <w:rsid w:val="00DF5AF6"/>
    <w:rsid w:val="00E70AB1"/>
    <w:rsid w:val="00ED5924"/>
    <w:rsid w:val="00EF26F9"/>
    <w:rsid w:val="00EF6008"/>
    <w:rsid w:val="00F00E22"/>
    <w:rsid w:val="00F06B77"/>
    <w:rsid w:val="00F5502A"/>
    <w:rsid w:val="00F825F8"/>
    <w:rsid w:val="00FA7F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0A127200-A485-4E26-9A68-131A28E67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0F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D5774"/>
    <w:pPr>
      <w:spacing w:after="0" w:line="240" w:lineRule="auto"/>
    </w:pPr>
    <w:rPr>
      <w:rFonts w:eastAsiaTheme="minorEastAsia"/>
    </w:rPr>
  </w:style>
  <w:style w:type="character" w:customStyle="1" w:styleId="NoSpacingChar">
    <w:name w:val="No Spacing Char"/>
    <w:basedOn w:val="DefaultParagraphFont"/>
    <w:link w:val="NoSpacing"/>
    <w:uiPriority w:val="1"/>
    <w:rsid w:val="000D5774"/>
    <w:rPr>
      <w:rFonts w:eastAsiaTheme="minorEastAsia"/>
    </w:rPr>
  </w:style>
  <w:style w:type="paragraph" w:styleId="ListParagraph">
    <w:name w:val="List Paragraph"/>
    <w:basedOn w:val="Normal"/>
    <w:uiPriority w:val="34"/>
    <w:qFormat/>
    <w:rsid w:val="00833DD3"/>
    <w:pPr>
      <w:ind w:left="720"/>
      <w:contextualSpacing/>
    </w:pPr>
  </w:style>
  <w:style w:type="paragraph" w:styleId="BalloonText">
    <w:name w:val="Balloon Text"/>
    <w:basedOn w:val="Normal"/>
    <w:link w:val="BalloonTextChar"/>
    <w:uiPriority w:val="99"/>
    <w:semiHidden/>
    <w:unhideWhenUsed/>
    <w:rsid w:val="007E6B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BB1"/>
    <w:rPr>
      <w:rFonts w:ascii="Segoe UI" w:hAnsi="Segoe UI" w:cs="Segoe UI"/>
      <w:sz w:val="18"/>
      <w:szCs w:val="18"/>
    </w:rPr>
  </w:style>
  <w:style w:type="paragraph" w:styleId="Header">
    <w:name w:val="header"/>
    <w:basedOn w:val="Normal"/>
    <w:link w:val="HeaderChar"/>
    <w:uiPriority w:val="99"/>
    <w:unhideWhenUsed/>
    <w:rsid w:val="007E6B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BB1"/>
  </w:style>
  <w:style w:type="paragraph" w:styleId="Footer">
    <w:name w:val="footer"/>
    <w:basedOn w:val="Normal"/>
    <w:link w:val="FooterChar"/>
    <w:uiPriority w:val="99"/>
    <w:unhideWhenUsed/>
    <w:rsid w:val="007E6B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BB1"/>
  </w:style>
  <w:style w:type="table" w:styleId="TableGrid">
    <w:name w:val="Table Grid"/>
    <w:basedOn w:val="TableNormal"/>
    <w:uiPriority w:val="39"/>
    <w:rsid w:val="000570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ont8">
    <w:name w:val="font_8"/>
    <w:basedOn w:val="Normal"/>
    <w:rsid w:val="00747F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7F79"/>
    <w:rPr>
      <w:color w:val="0000FF"/>
      <w:u w:val="single"/>
    </w:rPr>
  </w:style>
  <w:style w:type="paragraph" w:styleId="Caption">
    <w:name w:val="caption"/>
    <w:basedOn w:val="Normal"/>
    <w:next w:val="Normal"/>
    <w:unhideWhenUsed/>
    <w:rsid w:val="005F31D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91317">
      <w:bodyDiv w:val="1"/>
      <w:marLeft w:val="0"/>
      <w:marRight w:val="0"/>
      <w:marTop w:val="0"/>
      <w:marBottom w:val="0"/>
      <w:divBdr>
        <w:top w:val="none" w:sz="0" w:space="0" w:color="auto"/>
        <w:left w:val="none" w:sz="0" w:space="0" w:color="auto"/>
        <w:bottom w:val="none" w:sz="0" w:space="0" w:color="auto"/>
        <w:right w:val="none" w:sz="0" w:space="0" w:color="auto"/>
      </w:divBdr>
      <w:divsChild>
        <w:div w:id="335957830">
          <w:marLeft w:val="0"/>
          <w:marRight w:val="0"/>
          <w:marTop w:val="0"/>
          <w:marBottom w:val="0"/>
          <w:divBdr>
            <w:top w:val="none" w:sz="0" w:space="0" w:color="auto"/>
            <w:left w:val="none" w:sz="0" w:space="0" w:color="auto"/>
            <w:bottom w:val="none" w:sz="0" w:space="0" w:color="auto"/>
            <w:right w:val="none" w:sz="0" w:space="0" w:color="auto"/>
          </w:divBdr>
        </w:div>
        <w:div w:id="1290211092">
          <w:marLeft w:val="0"/>
          <w:marRight w:val="0"/>
          <w:marTop w:val="0"/>
          <w:marBottom w:val="0"/>
          <w:divBdr>
            <w:top w:val="none" w:sz="0" w:space="0" w:color="auto"/>
            <w:left w:val="none" w:sz="0" w:space="0" w:color="auto"/>
            <w:bottom w:val="none" w:sz="0" w:space="0" w:color="auto"/>
            <w:right w:val="none" w:sz="0" w:space="0" w:color="auto"/>
          </w:divBdr>
        </w:div>
        <w:div w:id="134102489">
          <w:marLeft w:val="0"/>
          <w:marRight w:val="0"/>
          <w:marTop w:val="0"/>
          <w:marBottom w:val="0"/>
          <w:divBdr>
            <w:top w:val="none" w:sz="0" w:space="0" w:color="auto"/>
            <w:left w:val="none" w:sz="0" w:space="0" w:color="auto"/>
            <w:bottom w:val="none" w:sz="0" w:space="0" w:color="auto"/>
            <w:right w:val="none" w:sz="0" w:space="0" w:color="auto"/>
          </w:divBdr>
        </w:div>
        <w:div w:id="1017463649">
          <w:marLeft w:val="0"/>
          <w:marRight w:val="0"/>
          <w:marTop w:val="0"/>
          <w:marBottom w:val="0"/>
          <w:divBdr>
            <w:top w:val="none" w:sz="0" w:space="0" w:color="auto"/>
            <w:left w:val="none" w:sz="0" w:space="0" w:color="auto"/>
            <w:bottom w:val="none" w:sz="0" w:space="0" w:color="auto"/>
            <w:right w:val="none" w:sz="0" w:space="0" w:color="auto"/>
          </w:divBdr>
        </w:div>
        <w:div w:id="71591671">
          <w:marLeft w:val="0"/>
          <w:marRight w:val="0"/>
          <w:marTop w:val="0"/>
          <w:marBottom w:val="0"/>
          <w:divBdr>
            <w:top w:val="none" w:sz="0" w:space="0" w:color="auto"/>
            <w:left w:val="none" w:sz="0" w:space="0" w:color="auto"/>
            <w:bottom w:val="none" w:sz="0" w:space="0" w:color="auto"/>
            <w:right w:val="none" w:sz="0" w:space="0" w:color="auto"/>
          </w:divBdr>
        </w:div>
        <w:div w:id="678237722">
          <w:marLeft w:val="0"/>
          <w:marRight w:val="0"/>
          <w:marTop w:val="0"/>
          <w:marBottom w:val="0"/>
          <w:divBdr>
            <w:top w:val="none" w:sz="0" w:space="0" w:color="auto"/>
            <w:left w:val="none" w:sz="0" w:space="0" w:color="auto"/>
            <w:bottom w:val="none" w:sz="0" w:space="0" w:color="auto"/>
            <w:right w:val="none" w:sz="0" w:space="0" w:color="auto"/>
          </w:divBdr>
        </w:div>
        <w:div w:id="2056268050">
          <w:marLeft w:val="0"/>
          <w:marRight w:val="0"/>
          <w:marTop w:val="0"/>
          <w:marBottom w:val="0"/>
          <w:divBdr>
            <w:top w:val="none" w:sz="0" w:space="0" w:color="auto"/>
            <w:left w:val="none" w:sz="0" w:space="0" w:color="auto"/>
            <w:bottom w:val="none" w:sz="0" w:space="0" w:color="auto"/>
            <w:right w:val="none" w:sz="0" w:space="0" w:color="auto"/>
          </w:divBdr>
        </w:div>
        <w:div w:id="706300976">
          <w:marLeft w:val="0"/>
          <w:marRight w:val="0"/>
          <w:marTop w:val="0"/>
          <w:marBottom w:val="0"/>
          <w:divBdr>
            <w:top w:val="none" w:sz="0" w:space="0" w:color="auto"/>
            <w:left w:val="none" w:sz="0" w:space="0" w:color="auto"/>
            <w:bottom w:val="none" w:sz="0" w:space="0" w:color="auto"/>
            <w:right w:val="none" w:sz="0" w:space="0" w:color="auto"/>
          </w:divBdr>
        </w:div>
        <w:div w:id="1923292149">
          <w:marLeft w:val="0"/>
          <w:marRight w:val="0"/>
          <w:marTop w:val="0"/>
          <w:marBottom w:val="0"/>
          <w:divBdr>
            <w:top w:val="none" w:sz="0" w:space="0" w:color="auto"/>
            <w:left w:val="none" w:sz="0" w:space="0" w:color="auto"/>
            <w:bottom w:val="none" w:sz="0" w:space="0" w:color="auto"/>
            <w:right w:val="none" w:sz="0" w:space="0" w:color="auto"/>
          </w:divBdr>
        </w:div>
        <w:div w:id="458845768">
          <w:marLeft w:val="0"/>
          <w:marRight w:val="0"/>
          <w:marTop w:val="0"/>
          <w:marBottom w:val="0"/>
          <w:divBdr>
            <w:top w:val="none" w:sz="0" w:space="0" w:color="auto"/>
            <w:left w:val="none" w:sz="0" w:space="0" w:color="auto"/>
            <w:bottom w:val="none" w:sz="0" w:space="0" w:color="auto"/>
            <w:right w:val="none" w:sz="0" w:space="0" w:color="auto"/>
          </w:divBdr>
        </w:div>
        <w:div w:id="1676227187">
          <w:marLeft w:val="0"/>
          <w:marRight w:val="0"/>
          <w:marTop w:val="0"/>
          <w:marBottom w:val="0"/>
          <w:divBdr>
            <w:top w:val="none" w:sz="0" w:space="0" w:color="auto"/>
            <w:left w:val="none" w:sz="0" w:space="0" w:color="auto"/>
            <w:bottom w:val="none" w:sz="0" w:space="0" w:color="auto"/>
            <w:right w:val="none" w:sz="0" w:space="0" w:color="auto"/>
          </w:divBdr>
        </w:div>
        <w:div w:id="1792704281">
          <w:marLeft w:val="0"/>
          <w:marRight w:val="0"/>
          <w:marTop w:val="0"/>
          <w:marBottom w:val="0"/>
          <w:divBdr>
            <w:top w:val="none" w:sz="0" w:space="0" w:color="auto"/>
            <w:left w:val="none" w:sz="0" w:space="0" w:color="auto"/>
            <w:bottom w:val="none" w:sz="0" w:space="0" w:color="auto"/>
            <w:right w:val="none" w:sz="0" w:space="0" w:color="auto"/>
          </w:divBdr>
        </w:div>
        <w:div w:id="254168651">
          <w:marLeft w:val="0"/>
          <w:marRight w:val="0"/>
          <w:marTop w:val="0"/>
          <w:marBottom w:val="0"/>
          <w:divBdr>
            <w:top w:val="none" w:sz="0" w:space="0" w:color="auto"/>
            <w:left w:val="none" w:sz="0" w:space="0" w:color="auto"/>
            <w:bottom w:val="none" w:sz="0" w:space="0" w:color="auto"/>
            <w:right w:val="none" w:sz="0" w:space="0" w:color="auto"/>
          </w:divBdr>
        </w:div>
        <w:div w:id="888151541">
          <w:marLeft w:val="0"/>
          <w:marRight w:val="0"/>
          <w:marTop w:val="0"/>
          <w:marBottom w:val="0"/>
          <w:divBdr>
            <w:top w:val="none" w:sz="0" w:space="0" w:color="auto"/>
            <w:left w:val="none" w:sz="0" w:space="0" w:color="auto"/>
            <w:bottom w:val="none" w:sz="0" w:space="0" w:color="auto"/>
            <w:right w:val="none" w:sz="0" w:space="0" w:color="auto"/>
          </w:divBdr>
        </w:div>
        <w:div w:id="1050687195">
          <w:marLeft w:val="0"/>
          <w:marRight w:val="0"/>
          <w:marTop w:val="0"/>
          <w:marBottom w:val="0"/>
          <w:divBdr>
            <w:top w:val="none" w:sz="0" w:space="0" w:color="auto"/>
            <w:left w:val="none" w:sz="0" w:space="0" w:color="auto"/>
            <w:bottom w:val="none" w:sz="0" w:space="0" w:color="auto"/>
            <w:right w:val="none" w:sz="0" w:space="0" w:color="auto"/>
          </w:divBdr>
        </w:div>
        <w:div w:id="2027096994">
          <w:marLeft w:val="0"/>
          <w:marRight w:val="0"/>
          <w:marTop w:val="0"/>
          <w:marBottom w:val="0"/>
          <w:divBdr>
            <w:top w:val="none" w:sz="0" w:space="0" w:color="auto"/>
            <w:left w:val="none" w:sz="0" w:space="0" w:color="auto"/>
            <w:bottom w:val="none" w:sz="0" w:space="0" w:color="auto"/>
            <w:right w:val="none" w:sz="0" w:space="0" w:color="auto"/>
          </w:divBdr>
        </w:div>
        <w:div w:id="1360739493">
          <w:marLeft w:val="0"/>
          <w:marRight w:val="0"/>
          <w:marTop w:val="0"/>
          <w:marBottom w:val="0"/>
          <w:divBdr>
            <w:top w:val="none" w:sz="0" w:space="0" w:color="auto"/>
            <w:left w:val="none" w:sz="0" w:space="0" w:color="auto"/>
            <w:bottom w:val="none" w:sz="0" w:space="0" w:color="auto"/>
            <w:right w:val="none" w:sz="0" w:space="0" w:color="auto"/>
          </w:divBdr>
        </w:div>
        <w:div w:id="844979869">
          <w:marLeft w:val="0"/>
          <w:marRight w:val="0"/>
          <w:marTop w:val="0"/>
          <w:marBottom w:val="0"/>
          <w:divBdr>
            <w:top w:val="none" w:sz="0" w:space="0" w:color="auto"/>
            <w:left w:val="none" w:sz="0" w:space="0" w:color="auto"/>
            <w:bottom w:val="none" w:sz="0" w:space="0" w:color="auto"/>
            <w:right w:val="none" w:sz="0" w:space="0" w:color="auto"/>
          </w:divBdr>
        </w:div>
        <w:div w:id="1680498414">
          <w:marLeft w:val="0"/>
          <w:marRight w:val="0"/>
          <w:marTop w:val="0"/>
          <w:marBottom w:val="0"/>
          <w:divBdr>
            <w:top w:val="none" w:sz="0" w:space="0" w:color="auto"/>
            <w:left w:val="none" w:sz="0" w:space="0" w:color="auto"/>
            <w:bottom w:val="none" w:sz="0" w:space="0" w:color="auto"/>
            <w:right w:val="none" w:sz="0" w:space="0" w:color="auto"/>
          </w:divBdr>
        </w:div>
        <w:div w:id="1649826123">
          <w:marLeft w:val="0"/>
          <w:marRight w:val="0"/>
          <w:marTop w:val="0"/>
          <w:marBottom w:val="0"/>
          <w:divBdr>
            <w:top w:val="none" w:sz="0" w:space="0" w:color="auto"/>
            <w:left w:val="none" w:sz="0" w:space="0" w:color="auto"/>
            <w:bottom w:val="none" w:sz="0" w:space="0" w:color="auto"/>
            <w:right w:val="none" w:sz="0" w:space="0" w:color="auto"/>
          </w:divBdr>
        </w:div>
        <w:div w:id="793058211">
          <w:marLeft w:val="0"/>
          <w:marRight w:val="0"/>
          <w:marTop w:val="0"/>
          <w:marBottom w:val="0"/>
          <w:divBdr>
            <w:top w:val="none" w:sz="0" w:space="0" w:color="auto"/>
            <w:left w:val="none" w:sz="0" w:space="0" w:color="auto"/>
            <w:bottom w:val="none" w:sz="0" w:space="0" w:color="auto"/>
            <w:right w:val="none" w:sz="0" w:space="0" w:color="auto"/>
          </w:divBdr>
        </w:div>
        <w:div w:id="1285191006">
          <w:marLeft w:val="0"/>
          <w:marRight w:val="0"/>
          <w:marTop w:val="0"/>
          <w:marBottom w:val="0"/>
          <w:divBdr>
            <w:top w:val="none" w:sz="0" w:space="0" w:color="auto"/>
            <w:left w:val="none" w:sz="0" w:space="0" w:color="auto"/>
            <w:bottom w:val="none" w:sz="0" w:space="0" w:color="auto"/>
            <w:right w:val="none" w:sz="0" w:space="0" w:color="auto"/>
          </w:divBdr>
        </w:div>
        <w:div w:id="954017557">
          <w:marLeft w:val="0"/>
          <w:marRight w:val="0"/>
          <w:marTop w:val="0"/>
          <w:marBottom w:val="0"/>
          <w:divBdr>
            <w:top w:val="none" w:sz="0" w:space="0" w:color="auto"/>
            <w:left w:val="none" w:sz="0" w:space="0" w:color="auto"/>
            <w:bottom w:val="none" w:sz="0" w:space="0" w:color="auto"/>
            <w:right w:val="none" w:sz="0" w:space="0" w:color="auto"/>
          </w:divBdr>
        </w:div>
        <w:div w:id="1379740521">
          <w:marLeft w:val="0"/>
          <w:marRight w:val="0"/>
          <w:marTop w:val="0"/>
          <w:marBottom w:val="0"/>
          <w:divBdr>
            <w:top w:val="none" w:sz="0" w:space="0" w:color="auto"/>
            <w:left w:val="none" w:sz="0" w:space="0" w:color="auto"/>
            <w:bottom w:val="none" w:sz="0" w:space="0" w:color="auto"/>
            <w:right w:val="none" w:sz="0" w:space="0" w:color="auto"/>
          </w:divBdr>
        </w:div>
        <w:div w:id="1890723963">
          <w:marLeft w:val="0"/>
          <w:marRight w:val="0"/>
          <w:marTop w:val="0"/>
          <w:marBottom w:val="0"/>
          <w:divBdr>
            <w:top w:val="none" w:sz="0" w:space="0" w:color="auto"/>
            <w:left w:val="none" w:sz="0" w:space="0" w:color="auto"/>
            <w:bottom w:val="none" w:sz="0" w:space="0" w:color="auto"/>
            <w:right w:val="none" w:sz="0" w:space="0" w:color="auto"/>
          </w:divBdr>
        </w:div>
        <w:div w:id="133572840">
          <w:marLeft w:val="0"/>
          <w:marRight w:val="0"/>
          <w:marTop w:val="0"/>
          <w:marBottom w:val="0"/>
          <w:divBdr>
            <w:top w:val="none" w:sz="0" w:space="0" w:color="auto"/>
            <w:left w:val="none" w:sz="0" w:space="0" w:color="auto"/>
            <w:bottom w:val="none" w:sz="0" w:space="0" w:color="auto"/>
            <w:right w:val="none" w:sz="0" w:space="0" w:color="auto"/>
          </w:divBdr>
        </w:div>
        <w:div w:id="1808548414">
          <w:marLeft w:val="0"/>
          <w:marRight w:val="0"/>
          <w:marTop w:val="0"/>
          <w:marBottom w:val="0"/>
          <w:divBdr>
            <w:top w:val="none" w:sz="0" w:space="0" w:color="auto"/>
            <w:left w:val="none" w:sz="0" w:space="0" w:color="auto"/>
            <w:bottom w:val="none" w:sz="0" w:space="0" w:color="auto"/>
            <w:right w:val="none" w:sz="0" w:space="0" w:color="auto"/>
          </w:divBdr>
        </w:div>
        <w:div w:id="1517814937">
          <w:marLeft w:val="0"/>
          <w:marRight w:val="0"/>
          <w:marTop w:val="0"/>
          <w:marBottom w:val="0"/>
          <w:divBdr>
            <w:top w:val="none" w:sz="0" w:space="0" w:color="auto"/>
            <w:left w:val="none" w:sz="0" w:space="0" w:color="auto"/>
            <w:bottom w:val="none" w:sz="0" w:space="0" w:color="auto"/>
            <w:right w:val="none" w:sz="0" w:space="0" w:color="auto"/>
          </w:divBdr>
        </w:div>
        <w:div w:id="1956710077">
          <w:marLeft w:val="0"/>
          <w:marRight w:val="0"/>
          <w:marTop w:val="0"/>
          <w:marBottom w:val="0"/>
          <w:divBdr>
            <w:top w:val="none" w:sz="0" w:space="0" w:color="auto"/>
            <w:left w:val="none" w:sz="0" w:space="0" w:color="auto"/>
            <w:bottom w:val="none" w:sz="0" w:space="0" w:color="auto"/>
            <w:right w:val="none" w:sz="0" w:space="0" w:color="auto"/>
          </w:divBdr>
        </w:div>
        <w:div w:id="2074153860">
          <w:marLeft w:val="0"/>
          <w:marRight w:val="0"/>
          <w:marTop w:val="0"/>
          <w:marBottom w:val="0"/>
          <w:divBdr>
            <w:top w:val="none" w:sz="0" w:space="0" w:color="auto"/>
            <w:left w:val="none" w:sz="0" w:space="0" w:color="auto"/>
            <w:bottom w:val="none" w:sz="0" w:space="0" w:color="auto"/>
            <w:right w:val="none" w:sz="0" w:space="0" w:color="auto"/>
          </w:divBdr>
        </w:div>
        <w:div w:id="1157114372">
          <w:marLeft w:val="0"/>
          <w:marRight w:val="0"/>
          <w:marTop w:val="0"/>
          <w:marBottom w:val="0"/>
          <w:divBdr>
            <w:top w:val="none" w:sz="0" w:space="0" w:color="auto"/>
            <w:left w:val="none" w:sz="0" w:space="0" w:color="auto"/>
            <w:bottom w:val="none" w:sz="0" w:space="0" w:color="auto"/>
            <w:right w:val="none" w:sz="0" w:space="0" w:color="auto"/>
          </w:divBdr>
        </w:div>
        <w:div w:id="2130977136">
          <w:marLeft w:val="0"/>
          <w:marRight w:val="0"/>
          <w:marTop w:val="0"/>
          <w:marBottom w:val="0"/>
          <w:divBdr>
            <w:top w:val="none" w:sz="0" w:space="0" w:color="auto"/>
            <w:left w:val="none" w:sz="0" w:space="0" w:color="auto"/>
            <w:bottom w:val="none" w:sz="0" w:space="0" w:color="auto"/>
            <w:right w:val="none" w:sz="0" w:space="0" w:color="auto"/>
          </w:divBdr>
        </w:div>
        <w:div w:id="1682657121">
          <w:marLeft w:val="0"/>
          <w:marRight w:val="0"/>
          <w:marTop w:val="0"/>
          <w:marBottom w:val="0"/>
          <w:divBdr>
            <w:top w:val="none" w:sz="0" w:space="0" w:color="auto"/>
            <w:left w:val="none" w:sz="0" w:space="0" w:color="auto"/>
            <w:bottom w:val="none" w:sz="0" w:space="0" w:color="auto"/>
            <w:right w:val="none" w:sz="0" w:space="0" w:color="auto"/>
          </w:divBdr>
        </w:div>
        <w:div w:id="1386442831">
          <w:marLeft w:val="0"/>
          <w:marRight w:val="0"/>
          <w:marTop w:val="0"/>
          <w:marBottom w:val="0"/>
          <w:divBdr>
            <w:top w:val="none" w:sz="0" w:space="0" w:color="auto"/>
            <w:left w:val="none" w:sz="0" w:space="0" w:color="auto"/>
            <w:bottom w:val="none" w:sz="0" w:space="0" w:color="auto"/>
            <w:right w:val="none" w:sz="0" w:space="0" w:color="auto"/>
          </w:divBdr>
        </w:div>
        <w:div w:id="676689274">
          <w:marLeft w:val="0"/>
          <w:marRight w:val="0"/>
          <w:marTop w:val="0"/>
          <w:marBottom w:val="0"/>
          <w:divBdr>
            <w:top w:val="none" w:sz="0" w:space="0" w:color="auto"/>
            <w:left w:val="none" w:sz="0" w:space="0" w:color="auto"/>
            <w:bottom w:val="none" w:sz="0" w:space="0" w:color="auto"/>
            <w:right w:val="none" w:sz="0" w:space="0" w:color="auto"/>
          </w:divBdr>
        </w:div>
        <w:div w:id="1903783374">
          <w:marLeft w:val="0"/>
          <w:marRight w:val="0"/>
          <w:marTop w:val="0"/>
          <w:marBottom w:val="0"/>
          <w:divBdr>
            <w:top w:val="none" w:sz="0" w:space="0" w:color="auto"/>
            <w:left w:val="none" w:sz="0" w:space="0" w:color="auto"/>
            <w:bottom w:val="none" w:sz="0" w:space="0" w:color="auto"/>
            <w:right w:val="none" w:sz="0" w:space="0" w:color="auto"/>
          </w:divBdr>
        </w:div>
        <w:div w:id="406727435">
          <w:marLeft w:val="0"/>
          <w:marRight w:val="0"/>
          <w:marTop w:val="0"/>
          <w:marBottom w:val="0"/>
          <w:divBdr>
            <w:top w:val="none" w:sz="0" w:space="0" w:color="auto"/>
            <w:left w:val="none" w:sz="0" w:space="0" w:color="auto"/>
            <w:bottom w:val="none" w:sz="0" w:space="0" w:color="auto"/>
            <w:right w:val="none" w:sz="0" w:space="0" w:color="auto"/>
          </w:divBdr>
        </w:div>
        <w:div w:id="1719235812">
          <w:marLeft w:val="0"/>
          <w:marRight w:val="0"/>
          <w:marTop w:val="0"/>
          <w:marBottom w:val="0"/>
          <w:divBdr>
            <w:top w:val="none" w:sz="0" w:space="0" w:color="auto"/>
            <w:left w:val="none" w:sz="0" w:space="0" w:color="auto"/>
            <w:bottom w:val="none" w:sz="0" w:space="0" w:color="auto"/>
            <w:right w:val="none" w:sz="0" w:space="0" w:color="auto"/>
          </w:divBdr>
        </w:div>
        <w:div w:id="1835024511">
          <w:marLeft w:val="0"/>
          <w:marRight w:val="0"/>
          <w:marTop w:val="0"/>
          <w:marBottom w:val="0"/>
          <w:divBdr>
            <w:top w:val="none" w:sz="0" w:space="0" w:color="auto"/>
            <w:left w:val="none" w:sz="0" w:space="0" w:color="auto"/>
            <w:bottom w:val="none" w:sz="0" w:space="0" w:color="auto"/>
            <w:right w:val="none" w:sz="0" w:space="0" w:color="auto"/>
          </w:divBdr>
        </w:div>
        <w:div w:id="1890414607">
          <w:marLeft w:val="0"/>
          <w:marRight w:val="0"/>
          <w:marTop w:val="0"/>
          <w:marBottom w:val="0"/>
          <w:divBdr>
            <w:top w:val="none" w:sz="0" w:space="0" w:color="auto"/>
            <w:left w:val="none" w:sz="0" w:space="0" w:color="auto"/>
            <w:bottom w:val="none" w:sz="0" w:space="0" w:color="auto"/>
            <w:right w:val="none" w:sz="0" w:space="0" w:color="auto"/>
          </w:divBdr>
        </w:div>
        <w:div w:id="320542252">
          <w:marLeft w:val="0"/>
          <w:marRight w:val="0"/>
          <w:marTop w:val="0"/>
          <w:marBottom w:val="0"/>
          <w:divBdr>
            <w:top w:val="none" w:sz="0" w:space="0" w:color="auto"/>
            <w:left w:val="none" w:sz="0" w:space="0" w:color="auto"/>
            <w:bottom w:val="none" w:sz="0" w:space="0" w:color="auto"/>
            <w:right w:val="none" w:sz="0" w:space="0" w:color="auto"/>
          </w:divBdr>
        </w:div>
        <w:div w:id="418215180">
          <w:marLeft w:val="0"/>
          <w:marRight w:val="0"/>
          <w:marTop w:val="0"/>
          <w:marBottom w:val="0"/>
          <w:divBdr>
            <w:top w:val="none" w:sz="0" w:space="0" w:color="auto"/>
            <w:left w:val="none" w:sz="0" w:space="0" w:color="auto"/>
            <w:bottom w:val="none" w:sz="0" w:space="0" w:color="auto"/>
            <w:right w:val="none" w:sz="0" w:space="0" w:color="auto"/>
          </w:divBdr>
        </w:div>
        <w:div w:id="77750878">
          <w:marLeft w:val="0"/>
          <w:marRight w:val="0"/>
          <w:marTop w:val="0"/>
          <w:marBottom w:val="0"/>
          <w:divBdr>
            <w:top w:val="none" w:sz="0" w:space="0" w:color="auto"/>
            <w:left w:val="none" w:sz="0" w:space="0" w:color="auto"/>
            <w:bottom w:val="none" w:sz="0" w:space="0" w:color="auto"/>
            <w:right w:val="none" w:sz="0" w:space="0" w:color="auto"/>
          </w:divBdr>
        </w:div>
        <w:div w:id="1332951697">
          <w:marLeft w:val="0"/>
          <w:marRight w:val="0"/>
          <w:marTop w:val="0"/>
          <w:marBottom w:val="0"/>
          <w:divBdr>
            <w:top w:val="none" w:sz="0" w:space="0" w:color="auto"/>
            <w:left w:val="none" w:sz="0" w:space="0" w:color="auto"/>
            <w:bottom w:val="none" w:sz="0" w:space="0" w:color="auto"/>
            <w:right w:val="none" w:sz="0" w:space="0" w:color="auto"/>
          </w:divBdr>
        </w:div>
        <w:div w:id="1522817632">
          <w:marLeft w:val="0"/>
          <w:marRight w:val="0"/>
          <w:marTop w:val="0"/>
          <w:marBottom w:val="0"/>
          <w:divBdr>
            <w:top w:val="none" w:sz="0" w:space="0" w:color="auto"/>
            <w:left w:val="none" w:sz="0" w:space="0" w:color="auto"/>
            <w:bottom w:val="none" w:sz="0" w:space="0" w:color="auto"/>
            <w:right w:val="none" w:sz="0" w:space="0" w:color="auto"/>
          </w:divBdr>
        </w:div>
        <w:div w:id="974724888">
          <w:marLeft w:val="0"/>
          <w:marRight w:val="0"/>
          <w:marTop w:val="0"/>
          <w:marBottom w:val="0"/>
          <w:divBdr>
            <w:top w:val="none" w:sz="0" w:space="0" w:color="auto"/>
            <w:left w:val="none" w:sz="0" w:space="0" w:color="auto"/>
            <w:bottom w:val="none" w:sz="0" w:space="0" w:color="auto"/>
            <w:right w:val="none" w:sz="0" w:space="0" w:color="auto"/>
          </w:divBdr>
        </w:div>
        <w:div w:id="1640763246">
          <w:marLeft w:val="0"/>
          <w:marRight w:val="0"/>
          <w:marTop w:val="0"/>
          <w:marBottom w:val="0"/>
          <w:divBdr>
            <w:top w:val="none" w:sz="0" w:space="0" w:color="auto"/>
            <w:left w:val="none" w:sz="0" w:space="0" w:color="auto"/>
            <w:bottom w:val="none" w:sz="0" w:space="0" w:color="auto"/>
            <w:right w:val="none" w:sz="0" w:space="0" w:color="auto"/>
          </w:divBdr>
        </w:div>
        <w:div w:id="1787626390">
          <w:marLeft w:val="0"/>
          <w:marRight w:val="0"/>
          <w:marTop w:val="0"/>
          <w:marBottom w:val="0"/>
          <w:divBdr>
            <w:top w:val="none" w:sz="0" w:space="0" w:color="auto"/>
            <w:left w:val="none" w:sz="0" w:space="0" w:color="auto"/>
            <w:bottom w:val="none" w:sz="0" w:space="0" w:color="auto"/>
            <w:right w:val="none" w:sz="0" w:space="0" w:color="auto"/>
          </w:divBdr>
        </w:div>
        <w:div w:id="609363403">
          <w:marLeft w:val="0"/>
          <w:marRight w:val="0"/>
          <w:marTop w:val="0"/>
          <w:marBottom w:val="0"/>
          <w:divBdr>
            <w:top w:val="none" w:sz="0" w:space="0" w:color="auto"/>
            <w:left w:val="none" w:sz="0" w:space="0" w:color="auto"/>
            <w:bottom w:val="none" w:sz="0" w:space="0" w:color="auto"/>
            <w:right w:val="none" w:sz="0" w:space="0" w:color="auto"/>
          </w:divBdr>
        </w:div>
        <w:div w:id="1807431103">
          <w:marLeft w:val="0"/>
          <w:marRight w:val="0"/>
          <w:marTop w:val="0"/>
          <w:marBottom w:val="0"/>
          <w:divBdr>
            <w:top w:val="none" w:sz="0" w:space="0" w:color="auto"/>
            <w:left w:val="none" w:sz="0" w:space="0" w:color="auto"/>
            <w:bottom w:val="none" w:sz="0" w:space="0" w:color="auto"/>
            <w:right w:val="none" w:sz="0" w:space="0" w:color="auto"/>
          </w:divBdr>
        </w:div>
        <w:div w:id="192813378">
          <w:marLeft w:val="0"/>
          <w:marRight w:val="0"/>
          <w:marTop w:val="0"/>
          <w:marBottom w:val="0"/>
          <w:divBdr>
            <w:top w:val="none" w:sz="0" w:space="0" w:color="auto"/>
            <w:left w:val="none" w:sz="0" w:space="0" w:color="auto"/>
            <w:bottom w:val="none" w:sz="0" w:space="0" w:color="auto"/>
            <w:right w:val="none" w:sz="0" w:space="0" w:color="auto"/>
          </w:divBdr>
        </w:div>
        <w:div w:id="141583380">
          <w:marLeft w:val="0"/>
          <w:marRight w:val="0"/>
          <w:marTop w:val="0"/>
          <w:marBottom w:val="0"/>
          <w:divBdr>
            <w:top w:val="none" w:sz="0" w:space="0" w:color="auto"/>
            <w:left w:val="none" w:sz="0" w:space="0" w:color="auto"/>
            <w:bottom w:val="none" w:sz="0" w:space="0" w:color="auto"/>
            <w:right w:val="none" w:sz="0" w:space="0" w:color="auto"/>
          </w:divBdr>
        </w:div>
        <w:div w:id="54593385">
          <w:marLeft w:val="0"/>
          <w:marRight w:val="0"/>
          <w:marTop w:val="0"/>
          <w:marBottom w:val="0"/>
          <w:divBdr>
            <w:top w:val="none" w:sz="0" w:space="0" w:color="auto"/>
            <w:left w:val="none" w:sz="0" w:space="0" w:color="auto"/>
            <w:bottom w:val="none" w:sz="0" w:space="0" w:color="auto"/>
            <w:right w:val="none" w:sz="0" w:space="0" w:color="auto"/>
          </w:divBdr>
        </w:div>
        <w:div w:id="1621381395">
          <w:marLeft w:val="0"/>
          <w:marRight w:val="0"/>
          <w:marTop w:val="0"/>
          <w:marBottom w:val="0"/>
          <w:divBdr>
            <w:top w:val="none" w:sz="0" w:space="0" w:color="auto"/>
            <w:left w:val="none" w:sz="0" w:space="0" w:color="auto"/>
            <w:bottom w:val="none" w:sz="0" w:space="0" w:color="auto"/>
            <w:right w:val="none" w:sz="0" w:space="0" w:color="auto"/>
          </w:divBdr>
        </w:div>
        <w:div w:id="1729111872">
          <w:marLeft w:val="0"/>
          <w:marRight w:val="0"/>
          <w:marTop w:val="0"/>
          <w:marBottom w:val="0"/>
          <w:divBdr>
            <w:top w:val="none" w:sz="0" w:space="0" w:color="auto"/>
            <w:left w:val="none" w:sz="0" w:space="0" w:color="auto"/>
            <w:bottom w:val="none" w:sz="0" w:space="0" w:color="auto"/>
            <w:right w:val="none" w:sz="0" w:space="0" w:color="auto"/>
          </w:divBdr>
        </w:div>
        <w:div w:id="1152990826">
          <w:marLeft w:val="0"/>
          <w:marRight w:val="0"/>
          <w:marTop w:val="0"/>
          <w:marBottom w:val="0"/>
          <w:divBdr>
            <w:top w:val="none" w:sz="0" w:space="0" w:color="auto"/>
            <w:left w:val="none" w:sz="0" w:space="0" w:color="auto"/>
            <w:bottom w:val="none" w:sz="0" w:space="0" w:color="auto"/>
            <w:right w:val="none" w:sz="0" w:space="0" w:color="auto"/>
          </w:divBdr>
        </w:div>
        <w:div w:id="2055156088">
          <w:marLeft w:val="0"/>
          <w:marRight w:val="0"/>
          <w:marTop w:val="0"/>
          <w:marBottom w:val="0"/>
          <w:divBdr>
            <w:top w:val="none" w:sz="0" w:space="0" w:color="auto"/>
            <w:left w:val="none" w:sz="0" w:space="0" w:color="auto"/>
            <w:bottom w:val="none" w:sz="0" w:space="0" w:color="auto"/>
            <w:right w:val="none" w:sz="0" w:space="0" w:color="auto"/>
          </w:divBdr>
        </w:div>
        <w:div w:id="1404568988">
          <w:marLeft w:val="0"/>
          <w:marRight w:val="0"/>
          <w:marTop w:val="0"/>
          <w:marBottom w:val="0"/>
          <w:divBdr>
            <w:top w:val="none" w:sz="0" w:space="0" w:color="auto"/>
            <w:left w:val="none" w:sz="0" w:space="0" w:color="auto"/>
            <w:bottom w:val="none" w:sz="0" w:space="0" w:color="auto"/>
            <w:right w:val="none" w:sz="0" w:space="0" w:color="auto"/>
          </w:divBdr>
        </w:div>
        <w:div w:id="839345854">
          <w:marLeft w:val="0"/>
          <w:marRight w:val="0"/>
          <w:marTop w:val="0"/>
          <w:marBottom w:val="0"/>
          <w:divBdr>
            <w:top w:val="none" w:sz="0" w:space="0" w:color="auto"/>
            <w:left w:val="none" w:sz="0" w:space="0" w:color="auto"/>
            <w:bottom w:val="none" w:sz="0" w:space="0" w:color="auto"/>
            <w:right w:val="none" w:sz="0" w:space="0" w:color="auto"/>
          </w:divBdr>
        </w:div>
        <w:div w:id="483740853">
          <w:marLeft w:val="0"/>
          <w:marRight w:val="0"/>
          <w:marTop w:val="0"/>
          <w:marBottom w:val="0"/>
          <w:divBdr>
            <w:top w:val="none" w:sz="0" w:space="0" w:color="auto"/>
            <w:left w:val="none" w:sz="0" w:space="0" w:color="auto"/>
            <w:bottom w:val="none" w:sz="0" w:space="0" w:color="auto"/>
            <w:right w:val="none" w:sz="0" w:space="0" w:color="auto"/>
          </w:divBdr>
        </w:div>
        <w:div w:id="1595480649">
          <w:marLeft w:val="0"/>
          <w:marRight w:val="0"/>
          <w:marTop w:val="0"/>
          <w:marBottom w:val="0"/>
          <w:divBdr>
            <w:top w:val="none" w:sz="0" w:space="0" w:color="auto"/>
            <w:left w:val="none" w:sz="0" w:space="0" w:color="auto"/>
            <w:bottom w:val="none" w:sz="0" w:space="0" w:color="auto"/>
            <w:right w:val="none" w:sz="0" w:space="0" w:color="auto"/>
          </w:divBdr>
        </w:div>
        <w:div w:id="1993096807">
          <w:marLeft w:val="0"/>
          <w:marRight w:val="0"/>
          <w:marTop w:val="0"/>
          <w:marBottom w:val="0"/>
          <w:divBdr>
            <w:top w:val="none" w:sz="0" w:space="0" w:color="auto"/>
            <w:left w:val="none" w:sz="0" w:space="0" w:color="auto"/>
            <w:bottom w:val="none" w:sz="0" w:space="0" w:color="auto"/>
            <w:right w:val="none" w:sz="0" w:space="0" w:color="auto"/>
          </w:divBdr>
        </w:div>
        <w:div w:id="394277032">
          <w:marLeft w:val="0"/>
          <w:marRight w:val="0"/>
          <w:marTop w:val="0"/>
          <w:marBottom w:val="0"/>
          <w:divBdr>
            <w:top w:val="none" w:sz="0" w:space="0" w:color="auto"/>
            <w:left w:val="none" w:sz="0" w:space="0" w:color="auto"/>
            <w:bottom w:val="none" w:sz="0" w:space="0" w:color="auto"/>
            <w:right w:val="none" w:sz="0" w:space="0" w:color="auto"/>
          </w:divBdr>
        </w:div>
        <w:div w:id="797114400">
          <w:marLeft w:val="0"/>
          <w:marRight w:val="0"/>
          <w:marTop w:val="0"/>
          <w:marBottom w:val="0"/>
          <w:divBdr>
            <w:top w:val="none" w:sz="0" w:space="0" w:color="auto"/>
            <w:left w:val="none" w:sz="0" w:space="0" w:color="auto"/>
            <w:bottom w:val="none" w:sz="0" w:space="0" w:color="auto"/>
            <w:right w:val="none" w:sz="0" w:space="0" w:color="auto"/>
          </w:divBdr>
        </w:div>
        <w:div w:id="1410617103">
          <w:marLeft w:val="0"/>
          <w:marRight w:val="0"/>
          <w:marTop w:val="0"/>
          <w:marBottom w:val="0"/>
          <w:divBdr>
            <w:top w:val="none" w:sz="0" w:space="0" w:color="auto"/>
            <w:left w:val="none" w:sz="0" w:space="0" w:color="auto"/>
            <w:bottom w:val="none" w:sz="0" w:space="0" w:color="auto"/>
            <w:right w:val="none" w:sz="0" w:space="0" w:color="auto"/>
          </w:divBdr>
        </w:div>
        <w:div w:id="151604601">
          <w:marLeft w:val="0"/>
          <w:marRight w:val="0"/>
          <w:marTop w:val="0"/>
          <w:marBottom w:val="0"/>
          <w:divBdr>
            <w:top w:val="none" w:sz="0" w:space="0" w:color="auto"/>
            <w:left w:val="none" w:sz="0" w:space="0" w:color="auto"/>
            <w:bottom w:val="none" w:sz="0" w:space="0" w:color="auto"/>
            <w:right w:val="none" w:sz="0" w:space="0" w:color="auto"/>
          </w:divBdr>
        </w:div>
        <w:div w:id="1079060791">
          <w:marLeft w:val="0"/>
          <w:marRight w:val="0"/>
          <w:marTop w:val="0"/>
          <w:marBottom w:val="0"/>
          <w:divBdr>
            <w:top w:val="none" w:sz="0" w:space="0" w:color="auto"/>
            <w:left w:val="none" w:sz="0" w:space="0" w:color="auto"/>
            <w:bottom w:val="none" w:sz="0" w:space="0" w:color="auto"/>
            <w:right w:val="none" w:sz="0" w:space="0" w:color="auto"/>
          </w:divBdr>
        </w:div>
        <w:div w:id="1226259861">
          <w:marLeft w:val="0"/>
          <w:marRight w:val="0"/>
          <w:marTop w:val="0"/>
          <w:marBottom w:val="0"/>
          <w:divBdr>
            <w:top w:val="none" w:sz="0" w:space="0" w:color="auto"/>
            <w:left w:val="none" w:sz="0" w:space="0" w:color="auto"/>
            <w:bottom w:val="none" w:sz="0" w:space="0" w:color="auto"/>
            <w:right w:val="none" w:sz="0" w:space="0" w:color="auto"/>
          </w:divBdr>
        </w:div>
        <w:div w:id="166022210">
          <w:marLeft w:val="0"/>
          <w:marRight w:val="0"/>
          <w:marTop w:val="0"/>
          <w:marBottom w:val="0"/>
          <w:divBdr>
            <w:top w:val="none" w:sz="0" w:space="0" w:color="auto"/>
            <w:left w:val="none" w:sz="0" w:space="0" w:color="auto"/>
            <w:bottom w:val="none" w:sz="0" w:space="0" w:color="auto"/>
            <w:right w:val="none" w:sz="0" w:space="0" w:color="auto"/>
          </w:divBdr>
        </w:div>
        <w:div w:id="686561515">
          <w:marLeft w:val="0"/>
          <w:marRight w:val="0"/>
          <w:marTop w:val="0"/>
          <w:marBottom w:val="0"/>
          <w:divBdr>
            <w:top w:val="none" w:sz="0" w:space="0" w:color="auto"/>
            <w:left w:val="none" w:sz="0" w:space="0" w:color="auto"/>
            <w:bottom w:val="none" w:sz="0" w:space="0" w:color="auto"/>
            <w:right w:val="none" w:sz="0" w:space="0" w:color="auto"/>
          </w:divBdr>
        </w:div>
        <w:div w:id="118039404">
          <w:marLeft w:val="0"/>
          <w:marRight w:val="0"/>
          <w:marTop w:val="0"/>
          <w:marBottom w:val="0"/>
          <w:divBdr>
            <w:top w:val="none" w:sz="0" w:space="0" w:color="auto"/>
            <w:left w:val="none" w:sz="0" w:space="0" w:color="auto"/>
            <w:bottom w:val="none" w:sz="0" w:space="0" w:color="auto"/>
            <w:right w:val="none" w:sz="0" w:space="0" w:color="auto"/>
          </w:divBdr>
        </w:div>
        <w:div w:id="2121753837">
          <w:marLeft w:val="0"/>
          <w:marRight w:val="0"/>
          <w:marTop w:val="0"/>
          <w:marBottom w:val="0"/>
          <w:divBdr>
            <w:top w:val="none" w:sz="0" w:space="0" w:color="auto"/>
            <w:left w:val="none" w:sz="0" w:space="0" w:color="auto"/>
            <w:bottom w:val="none" w:sz="0" w:space="0" w:color="auto"/>
            <w:right w:val="none" w:sz="0" w:space="0" w:color="auto"/>
          </w:divBdr>
        </w:div>
        <w:div w:id="1888642403">
          <w:marLeft w:val="0"/>
          <w:marRight w:val="0"/>
          <w:marTop w:val="0"/>
          <w:marBottom w:val="0"/>
          <w:divBdr>
            <w:top w:val="none" w:sz="0" w:space="0" w:color="auto"/>
            <w:left w:val="none" w:sz="0" w:space="0" w:color="auto"/>
            <w:bottom w:val="none" w:sz="0" w:space="0" w:color="auto"/>
            <w:right w:val="none" w:sz="0" w:space="0" w:color="auto"/>
          </w:divBdr>
        </w:div>
        <w:div w:id="694159768">
          <w:marLeft w:val="0"/>
          <w:marRight w:val="0"/>
          <w:marTop w:val="0"/>
          <w:marBottom w:val="0"/>
          <w:divBdr>
            <w:top w:val="none" w:sz="0" w:space="0" w:color="auto"/>
            <w:left w:val="none" w:sz="0" w:space="0" w:color="auto"/>
            <w:bottom w:val="none" w:sz="0" w:space="0" w:color="auto"/>
            <w:right w:val="none" w:sz="0" w:space="0" w:color="auto"/>
          </w:divBdr>
        </w:div>
        <w:div w:id="400103866">
          <w:marLeft w:val="0"/>
          <w:marRight w:val="0"/>
          <w:marTop w:val="0"/>
          <w:marBottom w:val="0"/>
          <w:divBdr>
            <w:top w:val="none" w:sz="0" w:space="0" w:color="auto"/>
            <w:left w:val="none" w:sz="0" w:space="0" w:color="auto"/>
            <w:bottom w:val="none" w:sz="0" w:space="0" w:color="auto"/>
            <w:right w:val="none" w:sz="0" w:space="0" w:color="auto"/>
          </w:divBdr>
        </w:div>
        <w:div w:id="72048884">
          <w:marLeft w:val="0"/>
          <w:marRight w:val="0"/>
          <w:marTop w:val="0"/>
          <w:marBottom w:val="0"/>
          <w:divBdr>
            <w:top w:val="none" w:sz="0" w:space="0" w:color="auto"/>
            <w:left w:val="none" w:sz="0" w:space="0" w:color="auto"/>
            <w:bottom w:val="none" w:sz="0" w:space="0" w:color="auto"/>
            <w:right w:val="none" w:sz="0" w:space="0" w:color="auto"/>
          </w:divBdr>
        </w:div>
        <w:div w:id="241112575">
          <w:marLeft w:val="0"/>
          <w:marRight w:val="0"/>
          <w:marTop w:val="0"/>
          <w:marBottom w:val="0"/>
          <w:divBdr>
            <w:top w:val="none" w:sz="0" w:space="0" w:color="auto"/>
            <w:left w:val="none" w:sz="0" w:space="0" w:color="auto"/>
            <w:bottom w:val="none" w:sz="0" w:space="0" w:color="auto"/>
            <w:right w:val="none" w:sz="0" w:space="0" w:color="auto"/>
          </w:divBdr>
        </w:div>
        <w:div w:id="1609386648">
          <w:marLeft w:val="0"/>
          <w:marRight w:val="0"/>
          <w:marTop w:val="0"/>
          <w:marBottom w:val="0"/>
          <w:divBdr>
            <w:top w:val="none" w:sz="0" w:space="0" w:color="auto"/>
            <w:left w:val="none" w:sz="0" w:space="0" w:color="auto"/>
            <w:bottom w:val="none" w:sz="0" w:space="0" w:color="auto"/>
            <w:right w:val="none" w:sz="0" w:space="0" w:color="auto"/>
          </w:divBdr>
        </w:div>
        <w:div w:id="1305355981">
          <w:marLeft w:val="0"/>
          <w:marRight w:val="0"/>
          <w:marTop w:val="0"/>
          <w:marBottom w:val="0"/>
          <w:divBdr>
            <w:top w:val="none" w:sz="0" w:space="0" w:color="auto"/>
            <w:left w:val="none" w:sz="0" w:space="0" w:color="auto"/>
            <w:bottom w:val="none" w:sz="0" w:space="0" w:color="auto"/>
            <w:right w:val="none" w:sz="0" w:space="0" w:color="auto"/>
          </w:divBdr>
        </w:div>
        <w:div w:id="158732922">
          <w:marLeft w:val="0"/>
          <w:marRight w:val="0"/>
          <w:marTop w:val="0"/>
          <w:marBottom w:val="0"/>
          <w:divBdr>
            <w:top w:val="none" w:sz="0" w:space="0" w:color="auto"/>
            <w:left w:val="none" w:sz="0" w:space="0" w:color="auto"/>
            <w:bottom w:val="none" w:sz="0" w:space="0" w:color="auto"/>
            <w:right w:val="none" w:sz="0" w:space="0" w:color="auto"/>
          </w:divBdr>
        </w:div>
        <w:div w:id="1567110713">
          <w:marLeft w:val="0"/>
          <w:marRight w:val="0"/>
          <w:marTop w:val="0"/>
          <w:marBottom w:val="0"/>
          <w:divBdr>
            <w:top w:val="none" w:sz="0" w:space="0" w:color="auto"/>
            <w:left w:val="none" w:sz="0" w:space="0" w:color="auto"/>
            <w:bottom w:val="none" w:sz="0" w:space="0" w:color="auto"/>
            <w:right w:val="none" w:sz="0" w:space="0" w:color="auto"/>
          </w:divBdr>
        </w:div>
        <w:div w:id="1000743566">
          <w:marLeft w:val="0"/>
          <w:marRight w:val="0"/>
          <w:marTop w:val="0"/>
          <w:marBottom w:val="0"/>
          <w:divBdr>
            <w:top w:val="none" w:sz="0" w:space="0" w:color="auto"/>
            <w:left w:val="none" w:sz="0" w:space="0" w:color="auto"/>
            <w:bottom w:val="none" w:sz="0" w:space="0" w:color="auto"/>
            <w:right w:val="none" w:sz="0" w:space="0" w:color="auto"/>
          </w:divBdr>
        </w:div>
        <w:div w:id="856819058">
          <w:marLeft w:val="0"/>
          <w:marRight w:val="0"/>
          <w:marTop w:val="0"/>
          <w:marBottom w:val="0"/>
          <w:divBdr>
            <w:top w:val="none" w:sz="0" w:space="0" w:color="auto"/>
            <w:left w:val="none" w:sz="0" w:space="0" w:color="auto"/>
            <w:bottom w:val="none" w:sz="0" w:space="0" w:color="auto"/>
            <w:right w:val="none" w:sz="0" w:space="0" w:color="auto"/>
          </w:divBdr>
        </w:div>
        <w:div w:id="1932230184">
          <w:marLeft w:val="0"/>
          <w:marRight w:val="0"/>
          <w:marTop w:val="0"/>
          <w:marBottom w:val="0"/>
          <w:divBdr>
            <w:top w:val="none" w:sz="0" w:space="0" w:color="auto"/>
            <w:left w:val="none" w:sz="0" w:space="0" w:color="auto"/>
            <w:bottom w:val="none" w:sz="0" w:space="0" w:color="auto"/>
            <w:right w:val="none" w:sz="0" w:space="0" w:color="auto"/>
          </w:divBdr>
        </w:div>
        <w:div w:id="2146853538">
          <w:marLeft w:val="0"/>
          <w:marRight w:val="0"/>
          <w:marTop w:val="0"/>
          <w:marBottom w:val="0"/>
          <w:divBdr>
            <w:top w:val="none" w:sz="0" w:space="0" w:color="auto"/>
            <w:left w:val="none" w:sz="0" w:space="0" w:color="auto"/>
            <w:bottom w:val="none" w:sz="0" w:space="0" w:color="auto"/>
            <w:right w:val="none" w:sz="0" w:space="0" w:color="auto"/>
          </w:divBdr>
        </w:div>
        <w:div w:id="17437924">
          <w:marLeft w:val="0"/>
          <w:marRight w:val="0"/>
          <w:marTop w:val="0"/>
          <w:marBottom w:val="0"/>
          <w:divBdr>
            <w:top w:val="none" w:sz="0" w:space="0" w:color="auto"/>
            <w:left w:val="none" w:sz="0" w:space="0" w:color="auto"/>
            <w:bottom w:val="none" w:sz="0" w:space="0" w:color="auto"/>
            <w:right w:val="none" w:sz="0" w:space="0" w:color="auto"/>
          </w:divBdr>
        </w:div>
        <w:div w:id="239751779">
          <w:marLeft w:val="0"/>
          <w:marRight w:val="0"/>
          <w:marTop w:val="0"/>
          <w:marBottom w:val="0"/>
          <w:divBdr>
            <w:top w:val="none" w:sz="0" w:space="0" w:color="auto"/>
            <w:left w:val="none" w:sz="0" w:space="0" w:color="auto"/>
            <w:bottom w:val="none" w:sz="0" w:space="0" w:color="auto"/>
            <w:right w:val="none" w:sz="0" w:space="0" w:color="auto"/>
          </w:divBdr>
        </w:div>
        <w:div w:id="854222196">
          <w:marLeft w:val="0"/>
          <w:marRight w:val="0"/>
          <w:marTop w:val="0"/>
          <w:marBottom w:val="0"/>
          <w:divBdr>
            <w:top w:val="none" w:sz="0" w:space="0" w:color="auto"/>
            <w:left w:val="none" w:sz="0" w:space="0" w:color="auto"/>
            <w:bottom w:val="none" w:sz="0" w:space="0" w:color="auto"/>
            <w:right w:val="none" w:sz="0" w:space="0" w:color="auto"/>
          </w:divBdr>
        </w:div>
        <w:div w:id="1223563556">
          <w:marLeft w:val="0"/>
          <w:marRight w:val="0"/>
          <w:marTop w:val="0"/>
          <w:marBottom w:val="0"/>
          <w:divBdr>
            <w:top w:val="none" w:sz="0" w:space="0" w:color="auto"/>
            <w:left w:val="none" w:sz="0" w:space="0" w:color="auto"/>
            <w:bottom w:val="none" w:sz="0" w:space="0" w:color="auto"/>
            <w:right w:val="none" w:sz="0" w:space="0" w:color="auto"/>
          </w:divBdr>
        </w:div>
        <w:div w:id="1994865572">
          <w:marLeft w:val="0"/>
          <w:marRight w:val="0"/>
          <w:marTop w:val="0"/>
          <w:marBottom w:val="0"/>
          <w:divBdr>
            <w:top w:val="none" w:sz="0" w:space="0" w:color="auto"/>
            <w:left w:val="none" w:sz="0" w:space="0" w:color="auto"/>
            <w:bottom w:val="none" w:sz="0" w:space="0" w:color="auto"/>
            <w:right w:val="none" w:sz="0" w:space="0" w:color="auto"/>
          </w:divBdr>
        </w:div>
        <w:div w:id="796140795">
          <w:marLeft w:val="0"/>
          <w:marRight w:val="0"/>
          <w:marTop w:val="0"/>
          <w:marBottom w:val="0"/>
          <w:divBdr>
            <w:top w:val="none" w:sz="0" w:space="0" w:color="auto"/>
            <w:left w:val="none" w:sz="0" w:space="0" w:color="auto"/>
            <w:bottom w:val="none" w:sz="0" w:space="0" w:color="auto"/>
            <w:right w:val="none" w:sz="0" w:space="0" w:color="auto"/>
          </w:divBdr>
        </w:div>
        <w:div w:id="932053241">
          <w:marLeft w:val="0"/>
          <w:marRight w:val="0"/>
          <w:marTop w:val="0"/>
          <w:marBottom w:val="0"/>
          <w:divBdr>
            <w:top w:val="none" w:sz="0" w:space="0" w:color="auto"/>
            <w:left w:val="none" w:sz="0" w:space="0" w:color="auto"/>
            <w:bottom w:val="none" w:sz="0" w:space="0" w:color="auto"/>
            <w:right w:val="none" w:sz="0" w:space="0" w:color="auto"/>
          </w:divBdr>
        </w:div>
        <w:div w:id="1605578999">
          <w:marLeft w:val="0"/>
          <w:marRight w:val="0"/>
          <w:marTop w:val="0"/>
          <w:marBottom w:val="0"/>
          <w:divBdr>
            <w:top w:val="none" w:sz="0" w:space="0" w:color="auto"/>
            <w:left w:val="none" w:sz="0" w:space="0" w:color="auto"/>
            <w:bottom w:val="none" w:sz="0" w:space="0" w:color="auto"/>
            <w:right w:val="none" w:sz="0" w:space="0" w:color="auto"/>
          </w:divBdr>
        </w:div>
        <w:div w:id="2023703857">
          <w:marLeft w:val="0"/>
          <w:marRight w:val="0"/>
          <w:marTop w:val="0"/>
          <w:marBottom w:val="0"/>
          <w:divBdr>
            <w:top w:val="none" w:sz="0" w:space="0" w:color="auto"/>
            <w:left w:val="none" w:sz="0" w:space="0" w:color="auto"/>
            <w:bottom w:val="none" w:sz="0" w:space="0" w:color="auto"/>
            <w:right w:val="none" w:sz="0" w:space="0" w:color="auto"/>
          </w:divBdr>
        </w:div>
      </w:divsChild>
    </w:div>
    <w:div w:id="274679952">
      <w:bodyDiv w:val="1"/>
      <w:marLeft w:val="0"/>
      <w:marRight w:val="0"/>
      <w:marTop w:val="0"/>
      <w:marBottom w:val="0"/>
      <w:divBdr>
        <w:top w:val="none" w:sz="0" w:space="0" w:color="auto"/>
        <w:left w:val="none" w:sz="0" w:space="0" w:color="auto"/>
        <w:bottom w:val="none" w:sz="0" w:space="0" w:color="auto"/>
        <w:right w:val="none" w:sz="0" w:space="0" w:color="auto"/>
      </w:divBdr>
      <w:divsChild>
        <w:div w:id="816260678">
          <w:marLeft w:val="0"/>
          <w:marRight w:val="0"/>
          <w:marTop w:val="0"/>
          <w:marBottom w:val="0"/>
          <w:divBdr>
            <w:top w:val="none" w:sz="0" w:space="0" w:color="auto"/>
            <w:left w:val="none" w:sz="0" w:space="0" w:color="auto"/>
            <w:bottom w:val="none" w:sz="0" w:space="0" w:color="auto"/>
            <w:right w:val="none" w:sz="0" w:space="0" w:color="auto"/>
          </w:divBdr>
          <w:divsChild>
            <w:div w:id="1529873983">
              <w:marLeft w:val="0"/>
              <w:marRight w:val="0"/>
              <w:marTop w:val="0"/>
              <w:marBottom w:val="0"/>
              <w:divBdr>
                <w:top w:val="none" w:sz="0" w:space="0" w:color="auto"/>
                <w:left w:val="none" w:sz="0" w:space="0" w:color="auto"/>
                <w:bottom w:val="none" w:sz="0" w:space="0" w:color="auto"/>
                <w:right w:val="none" w:sz="0" w:space="0" w:color="auto"/>
              </w:divBdr>
              <w:divsChild>
                <w:div w:id="703097652">
                  <w:marLeft w:val="0"/>
                  <w:marRight w:val="0"/>
                  <w:marTop w:val="0"/>
                  <w:marBottom w:val="0"/>
                  <w:divBdr>
                    <w:top w:val="none" w:sz="0" w:space="0" w:color="auto"/>
                    <w:left w:val="none" w:sz="0" w:space="0" w:color="auto"/>
                    <w:bottom w:val="none" w:sz="0" w:space="0" w:color="auto"/>
                    <w:right w:val="none" w:sz="0" w:space="0" w:color="auto"/>
                  </w:divBdr>
                </w:div>
                <w:div w:id="1104501991">
                  <w:marLeft w:val="0"/>
                  <w:marRight w:val="0"/>
                  <w:marTop w:val="0"/>
                  <w:marBottom w:val="0"/>
                  <w:divBdr>
                    <w:top w:val="none" w:sz="0" w:space="0" w:color="auto"/>
                    <w:left w:val="none" w:sz="0" w:space="0" w:color="auto"/>
                    <w:bottom w:val="none" w:sz="0" w:space="0" w:color="auto"/>
                    <w:right w:val="none" w:sz="0" w:space="0" w:color="auto"/>
                  </w:divBdr>
                </w:div>
                <w:div w:id="729421207">
                  <w:marLeft w:val="0"/>
                  <w:marRight w:val="0"/>
                  <w:marTop w:val="0"/>
                  <w:marBottom w:val="0"/>
                  <w:divBdr>
                    <w:top w:val="none" w:sz="0" w:space="0" w:color="auto"/>
                    <w:left w:val="none" w:sz="0" w:space="0" w:color="auto"/>
                    <w:bottom w:val="none" w:sz="0" w:space="0" w:color="auto"/>
                    <w:right w:val="none" w:sz="0" w:space="0" w:color="auto"/>
                  </w:divBdr>
                </w:div>
                <w:div w:id="1310937481">
                  <w:marLeft w:val="0"/>
                  <w:marRight w:val="0"/>
                  <w:marTop w:val="0"/>
                  <w:marBottom w:val="0"/>
                  <w:divBdr>
                    <w:top w:val="none" w:sz="0" w:space="0" w:color="auto"/>
                    <w:left w:val="none" w:sz="0" w:space="0" w:color="auto"/>
                    <w:bottom w:val="none" w:sz="0" w:space="0" w:color="auto"/>
                    <w:right w:val="none" w:sz="0" w:space="0" w:color="auto"/>
                  </w:divBdr>
                </w:div>
                <w:div w:id="398552260">
                  <w:marLeft w:val="0"/>
                  <w:marRight w:val="0"/>
                  <w:marTop w:val="0"/>
                  <w:marBottom w:val="0"/>
                  <w:divBdr>
                    <w:top w:val="none" w:sz="0" w:space="0" w:color="auto"/>
                    <w:left w:val="none" w:sz="0" w:space="0" w:color="auto"/>
                    <w:bottom w:val="none" w:sz="0" w:space="0" w:color="auto"/>
                    <w:right w:val="none" w:sz="0" w:space="0" w:color="auto"/>
                  </w:divBdr>
                </w:div>
                <w:div w:id="1241215472">
                  <w:marLeft w:val="0"/>
                  <w:marRight w:val="0"/>
                  <w:marTop w:val="0"/>
                  <w:marBottom w:val="0"/>
                  <w:divBdr>
                    <w:top w:val="none" w:sz="0" w:space="0" w:color="auto"/>
                    <w:left w:val="none" w:sz="0" w:space="0" w:color="auto"/>
                    <w:bottom w:val="none" w:sz="0" w:space="0" w:color="auto"/>
                    <w:right w:val="none" w:sz="0" w:space="0" w:color="auto"/>
                  </w:divBdr>
                </w:div>
                <w:div w:id="904339190">
                  <w:marLeft w:val="0"/>
                  <w:marRight w:val="0"/>
                  <w:marTop w:val="0"/>
                  <w:marBottom w:val="0"/>
                  <w:divBdr>
                    <w:top w:val="none" w:sz="0" w:space="0" w:color="auto"/>
                    <w:left w:val="none" w:sz="0" w:space="0" w:color="auto"/>
                    <w:bottom w:val="none" w:sz="0" w:space="0" w:color="auto"/>
                    <w:right w:val="none" w:sz="0" w:space="0" w:color="auto"/>
                  </w:divBdr>
                </w:div>
                <w:div w:id="1487084292">
                  <w:marLeft w:val="0"/>
                  <w:marRight w:val="0"/>
                  <w:marTop w:val="0"/>
                  <w:marBottom w:val="0"/>
                  <w:divBdr>
                    <w:top w:val="none" w:sz="0" w:space="0" w:color="auto"/>
                    <w:left w:val="none" w:sz="0" w:space="0" w:color="auto"/>
                    <w:bottom w:val="none" w:sz="0" w:space="0" w:color="auto"/>
                    <w:right w:val="none" w:sz="0" w:space="0" w:color="auto"/>
                  </w:divBdr>
                </w:div>
                <w:div w:id="1889223328">
                  <w:marLeft w:val="0"/>
                  <w:marRight w:val="0"/>
                  <w:marTop w:val="0"/>
                  <w:marBottom w:val="0"/>
                  <w:divBdr>
                    <w:top w:val="none" w:sz="0" w:space="0" w:color="auto"/>
                    <w:left w:val="none" w:sz="0" w:space="0" w:color="auto"/>
                    <w:bottom w:val="none" w:sz="0" w:space="0" w:color="auto"/>
                    <w:right w:val="none" w:sz="0" w:space="0" w:color="auto"/>
                  </w:divBdr>
                </w:div>
                <w:div w:id="2142572446">
                  <w:marLeft w:val="0"/>
                  <w:marRight w:val="0"/>
                  <w:marTop w:val="0"/>
                  <w:marBottom w:val="0"/>
                  <w:divBdr>
                    <w:top w:val="none" w:sz="0" w:space="0" w:color="auto"/>
                    <w:left w:val="none" w:sz="0" w:space="0" w:color="auto"/>
                    <w:bottom w:val="none" w:sz="0" w:space="0" w:color="auto"/>
                    <w:right w:val="none" w:sz="0" w:space="0" w:color="auto"/>
                  </w:divBdr>
                </w:div>
                <w:div w:id="555431998">
                  <w:marLeft w:val="0"/>
                  <w:marRight w:val="0"/>
                  <w:marTop w:val="0"/>
                  <w:marBottom w:val="0"/>
                  <w:divBdr>
                    <w:top w:val="none" w:sz="0" w:space="0" w:color="auto"/>
                    <w:left w:val="none" w:sz="0" w:space="0" w:color="auto"/>
                    <w:bottom w:val="none" w:sz="0" w:space="0" w:color="auto"/>
                    <w:right w:val="none" w:sz="0" w:space="0" w:color="auto"/>
                  </w:divBdr>
                </w:div>
                <w:div w:id="1231382441">
                  <w:marLeft w:val="0"/>
                  <w:marRight w:val="0"/>
                  <w:marTop w:val="0"/>
                  <w:marBottom w:val="0"/>
                  <w:divBdr>
                    <w:top w:val="none" w:sz="0" w:space="0" w:color="auto"/>
                    <w:left w:val="none" w:sz="0" w:space="0" w:color="auto"/>
                    <w:bottom w:val="none" w:sz="0" w:space="0" w:color="auto"/>
                    <w:right w:val="none" w:sz="0" w:space="0" w:color="auto"/>
                  </w:divBdr>
                </w:div>
                <w:div w:id="1719433313">
                  <w:marLeft w:val="0"/>
                  <w:marRight w:val="0"/>
                  <w:marTop w:val="0"/>
                  <w:marBottom w:val="0"/>
                  <w:divBdr>
                    <w:top w:val="none" w:sz="0" w:space="0" w:color="auto"/>
                    <w:left w:val="none" w:sz="0" w:space="0" w:color="auto"/>
                    <w:bottom w:val="none" w:sz="0" w:space="0" w:color="auto"/>
                    <w:right w:val="none" w:sz="0" w:space="0" w:color="auto"/>
                  </w:divBdr>
                </w:div>
                <w:div w:id="1409382419">
                  <w:marLeft w:val="0"/>
                  <w:marRight w:val="0"/>
                  <w:marTop w:val="0"/>
                  <w:marBottom w:val="0"/>
                  <w:divBdr>
                    <w:top w:val="none" w:sz="0" w:space="0" w:color="auto"/>
                    <w:left w:val="none" w:sz="0" w:space="0" w:color="auto"/>
                    <w:bottom w:val="none" w:sz="0" w:space="0" w:color="auto"/>
                    <w:right w:val="none" w:sz="0" w:space="0" w:color="auto"/>
                  </w:divBdr>
                </w:div>
                <w:div w:id="564991552">
                  <w:marLeft w:val="0"/>
                  <w:marRight w:val="0"/>
                  <w:marTop w:val="0"/>
                  <w:marBottom w:val="0"/>
                  <w:divBdr>
                    <w:top w:val="none" w:sz="0" w:space="0" w:color="auto"/>
                    <w:left w:val="none" w:sz="0" w:space="0" w:color="auto"/>
                    <w:bottom w:val="none" w:sz="0" w:space="0" w:color="auto"/>
                    <w:right w:val="none" w:sz="0" w:space="0" w:color="auto"/>
                  </w:divBdr>
                </w:div>
                <w:div w:id="454640593">
                  <w:marLeft w:val="0"/>
                  <w:marRight w:val="0"/>
                  <w:marTop w:val="0"/>
                  <w:marBottom w:val="0"/>
                  <w:divBdr>
                    <w:top w:val="none" w:sz="0" w:space="0" w:color="auto"/>
                    <w:left w:val="none" w:sz="0" w:space="0" w:color="auto"/>
                    <w:bottom w:val="none" w:sz="0" w:space="0" w:color="auto"/>
                    <w:right w:val="none" w:sz="0" w:space="0" w:color="auto"/>
                  </w:divBdr>
                </w:div>
                <w:div w:id="973095341">
                  <w:marLeft w:val="0"/>
                  <w:marRight w:val="0"/>
                  <w:marTop w:val="0"/>
                  <w:marBottom w:val="0"/>
                  <w:divBdr>
                    <w:top w:val="none" w:sz="0" w:space="0" w:color="auto"/>
                    <w:left w:val="none" w:sz="0" w:space="0" w:color="auto"/>
                    <w:bottom w:val="none" w:sz="0" w:space="0" w:color="auto"/>
                    <w:right w:val="none" w:sz="0" w:space="0" w:color="auto"/>
                  </w:divBdr>
                </w:div>
                <w:div w:id="781219220">
                  <w:marLeft w:val="0"/>
                  <w:marRight w:val="0"/>
                  <w:marTop w:val="0"/>
                  <w:marBottom w:val="0"/>
                  <w:divBdr>
                    <w:top w:val="none" w:sz="0" w:space="0" w:color="auto"/>
                    <w:left w:val="none" w:sz="0" w:space="0" w:color="auto"/>
                    <w:bottom w:val="none" w:sz="0" w:space="0" w:color="auto"/>
                    <w:right w:val="none" w:sz="0" w:space="0" w:color="auto"/>
                  </w:divBdr>
                </w:div>
                <w:div w:id="1814910722">
                  <w:marLeft w:val="0"/>
                  <w:marRight w:val="0"/>
                  <w:marTop w:val="0"/>
                  <w:marBottom w:val="0"/>
                  <w:divBdr>
                    <w:top w:val="none" w:sz="0" w:space="0" w:color="auto"/>
                    <w:left w:val="none" w:sz="0" w:space="0" w:color="auto"/>
                    <w:bottom w:val="none" w:sz="0" w:space="0" w:color="auto"/>
                    <w:right w:val="none" w:sz="0" w:space="0" w:color="auto"/>
                  </w:divBdr>
                </w:div>
                <w:div w:id="1988896651">
                  <w:marLeft w:val="0"/>
                  <w:marRight w:val="0"/>
                  <w:marTop w:val="0"/>
                  <w:marBottom w:val="0"/>
                  <w:divBdr>
                    <w:top w:val="none" w:sz="0" w:space="0" w:color="auto"/>
                    <w:left w:val="none" w:sz="0" w:space="0" w:color="auto"/>
                    <w:bottom w:val="none" w:sz="0" w:space="0" w:color="auto"/>
                    <w:right w:val="none" w:sz="0" w:space="0" w:color="auto"/>
                  </w:divBdr>
                </w:div>
                <w:div w:id="368919104">
                  <w:marLeft w:val="0"/>
                  <w:marRight w:val="0"/>
                  <w:marTop w:val="0"/>
                  <w:marBottom w:val="0"/>
                  <w:divBdr>
                    <w:top w:val="none" w:sz="0" w:space="0" w:color="auto"/>
                    <w:left w:val="none" w:sz="0" w:space="0" w:color="auto"/>
                    <w:bottom w:val="none" w:sz="0" w:space="0" w:color="auto"/>
                    <w:right w:val="none" w:sz="0" w:space="0" w:color="auto"/>
                  </w:divBdr>
                </w:div>
                <w:div w:id="470825157">
                  <w:marLeft w:val="0"/>
                  <w:marRight w:val="0"/>
                  <w:marTop w:val="0"/>
                  <w:marBottom w:val="0"/>
                  <w:divBdr>
                    <w:top w:val="none" w:sz="0" w:space="0" w:color="auto"/>
                    <w:left w:val="none" w:sz="0" w:space="0" w:color="auto"/>
                    <w:bottom w:val="none" w:sz="0" w:space="0" w:color="auto"/>
                    <w:right w:val="none" w:sz="0" w:space="0" w:color="auto"/>
                  </w:divBdr>
                </w:div>
                <w:div w:id="1888223260">
                  <w:marLeft w:val="0"/>
                  <w:marRight w:val="0"/>
                  <w:marTop w:val="0"/>
                  <w:marBottom w:val="0"/>
                  <w:divBdr>
                    <w:top w:val="none" w:sz="0" w:space="0" w:color="auto"/>
                    <w:left w:val="none" w:sz="0" w:space="0" w:color="auto"/>
                    <w:bottom w:val="none" w:sz="0" w:space="0" w:color="auto"/>
                    <w:right w:val="none" w:sz="0" w:space="0" w:color="auto"/>
                  </w:divBdr>
                </w:div>
                <w:div w:id="909927339">
                  <w:marLeft w:val="0"/>
                  <w:marRight w:val="0"/>
                  <w:marTop w:val="0"/>
                  <w:marBottom w:val="0"/>
                  <w:divBdr>
                    <w:top w:val="none" w:sz="0" w:space="0" w:color="auto"/>
                    <w:left w:val="none" w:sz="0" w:space="0" w:color="auto"/>
                    <w:bottom w:val="none" w:sz="0" w:space="0" w:color="auto"/>
                    <w:right w:val="none" w:sz="0" w:space="0" w:color="auto"/>
                  </w:divBdr>
                </w:div>
                <w:div w:id="892427669">
                  <w:marLeft w:val="0"/>
                  <w:marRight w:val="0"/>
                  <w:marTop w:val="0"/>
                  <w:marBottom w:val="0"/>
                  <w:divBdr>
                    <w:top w:val="none" w:sz="0" w:space="0" w:color="auto"/>
                    <w:left w:val="none" w:sz="0" w:space="0" w:color="auto"/>
                    <w:bottom w:val="none" w:sz="0" w:space="0" w:color="auto"/>
                    <w:right w:val="none" w:sz="0" w:space="0" w:color="auto"/>
                  </w:divBdr>
                </w:div>
                <w:div w:id="1129780648">
                  <w:marLeft w:val="0"/>
                  <w:marRight w:val="0"/>
                  <w:marTop w:val="0"/>
                  <w:marBottom w:val="0"/>
                  <w:divBdr>
                    <w:top w:val="none" w:sz="0" w:space="0" w:color="auto"/>
                    <w:left w:val="none" w:sz="0" w:space="0" w:color="auto"/>
                    <w:bottom w:val="none" w:sz="0" w:space="0" w:color="auto"/>
                    <w:right w:val="none" w:sz="0" w:space="0" w:color="auto"/>
                  </w:divBdr>
                </w:div>
                <w:div w:id="1617828256">
                  <w:marLeft w:val="0"/>
                  <w:marRight w:val="0"/>
                  <w:marTop w:val="0"/>
                  <w:marBottom w:val="0"/>
                  <w:divBdr>
                    <w:top w:val="none" w:sz="0" w:space="0" w:color="auto"/>
                    <w:left w:val="none" w:sz="0" w:space="0" w:color="auto"/>
                    <w:bottom w:val="none" w:sz="0" w:space="0" w:color="auto"/>
                    <w:right w:val="none" w:sz="0" w:space="0" w:color="auto"/>
                  </w:divBdr>
                </w:div>
                <w:div w:id="31198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0119">
          <w:marLeft w:val="0"/>
          <w:marRight w:val="0"/>
          <w:marTop w:val="0"/>
          <w:marBottom w:val="0"/>
          <w:divBdr>
            <w:top w:val="none" w:sz="0" w:space="0" w:color="auto"/>
            <w:left w:val="none" w:sz="0" w:space="0" w:color="auto"/>
            <w:bottom w:val="none" w:sz="0" w:space="0" w:color="auto"/>
            <w:right w:val="none" w:sz="0" w:space="0" w:color="auto"/>
          </w:divBdr>
          <w:divsChild>
            <w:div w:id="1799689138">
              <w:marLeft w:val="0"/>
              <w:marRight w:val="0"/>
              <w:marTop w:val="0"/>
              <w:marBottom w:val="0"/>
              <w:divBdr>
                <w:top w:val="none" w:sz="0" w:space="0" w:color="auto"/>
                <w:left w:val="none" w:sz="0" w:space="0" w:color="auto"/>
                <w:bottom w:val="none" w:sz="0" w:space="0" w:color="auto"/>
                <w:right w:val="none" w:sz="0" w:space="0" w:color="auto"/>
              </w:divBdr>
              <w:divsChild>
                <w:div w:id="1882740036">
                  <w:marLeft w:val="0"/>
                  <w:marRight w:val="0"/>
                  <w:marTop w:val="0"/>
                  <w:marBottom w:val="0"/>
                  <w:divBdr>
                    <w:top w:val="none" w:sz="0" w:space="0" w:color="auto"/>
                    <w:left w:val="none" w:sz="0" w:space="0" w:color="auto"/>
                    <w:bottom w:val="none" w:sz="0" w:space="0" w:color="auto"/>
                    <w:right w:val="none" w:sz="0" w:space="0" w:color="auto"/>
                  </w:divBdr>
                </w:div>
                <w:div w:id="1154756875">
                  <w:marLeft w:val="0"/>
                  <w:marRight w:val="0"/>
                  <w:marTop w:val="0"/>
                  <w:marBottom w:val="0"/>
                  <w:divBdr>
                    <w:top w:val="none" w:sz="0" w:space="0" w:color="auto"/>
                    <w:left w:val="none" w:sz="0" w:space="0" w:color="auto"/>
                    <w:bottom w:val="none" w:sz="0" w:space="0" w:color="auto"/>
                    <w:right w:val="none" w:sz="0" w:space="0" w:color="auto"/>
                  </w:divBdr>
                </w:div>
                <w:div w:id="396589867">
                  <w:marLeft w:val="0"/>
                  <w:marRight w:val="0"/>
                  <w:marTop w:val="0"/>
                  <w:marBottom w:val="0"/>
                  <w:divBdr>
                    <w:top w:val="none" w:sz="0" w:space="0" w:color="auto"/>
                    <w:left w:val="none" w:sz="0" w:space="0" w:color="auto"/>
                    <w:bottom w:val="none" w:sz="0" w:space="0" w:color="auto"/>
                    <w:right w:val="none" w:sz="0" w:space="0" w:color="auto"/>
                  </w:divBdr>
                </w:div>
                <w:div w:id="1141970065">
                  <w:marLeft w:val="0"/>
                  <w:marRight w:val="0"/>
                  <w:marTop w:val="0"/>
                  <w:marBottom w:val="0"/>
                  <w:divBdr>
                    <w:top w:val="none" w:sz="0" w:space="0" w:color="auto"/>
                    <w:left w:val="none" w:sz="0" w:space="0" w:color="auto"/>
                    <w:bottom w:val="none" w:sz="0" w:space="0" w:color="auto"/>
                    <w:right w:val="none" w:sz="0" w:space="0" w:color="auto"/>
                  </w:divBdr>
                </w:div>
                <w:div w:id="186721376">
                  <w:marLeft w:val="0"/>
                  <w:marRight w:val="0"/>
                  <w:marTop w:val="0"/>
                  <w:marBottom w:val="0"/>
                  <w:divBdr>
                    <w:top w:val="none" w:sz="0" w:space="0" w:color="auto"/>
                    <w:left w:val="none" w:sz="0" w:space="0" w:color="auto"/>
                    <w:bottom w:val="none" w:sz="0" w:space="0" w:color="auto"/>
                    <w:right w:val="none" w:sz="0" w:space="0" w:color="auto"/>
                  </w:divBdr>
                </w:div>
                <w:div w:id="2086147497">
                  <w:marLeft w:val="0"/>
                  <w:marRight w:val="0"/>
                  <w:marTop w:val="0"/>
                  <w:marBottom w:val="0"/>
                  <w:divBdr>
                    <w:top w:val="none" w:sz="0" w:space="0" w:color="auto"/>
                    <w:left w:val="none" w:sz="0" w:space="0" w:color="auto"/>
                    <w:bottom w:val="none" w:sz="0" w:space="0" w:color="auto"/>
                    <w:right w:val="none" w:sz="0" w:space="0" w:color="auto"/>
                  </w:divBdr>
                </w:div>
                <w:div w:id="2112965479">
                  <w:marLeft w:val="0"/>
                  <w:marRight w:val="0"/>
                  <w:marTop w:val="0"/>
                  <w:marBottom w:val="0"/>
                  <w:divBdr>
                    <w:top w:val="none" w:sz="0" w:space="0" w:color="auto"/>
                    <w:left w:val="none" w:sz="0" w:space="0" w:color="auto"/>
                    <w:bottom w:val="none" w:sz="0" w:space="0" w:color="auto"/>
                    <w:right w:val="none" w:sz="0" w:space="0" w:color="auto"/>
                  </w:divBdr>
                </w:div>
                <w:div w:id="1340160143">
                  <w:marLeft w:val="0"/>
                  <w:marRight w:val="0"/>
                  <w:marTop w:val="0"/>
                  <w:marBottom w:val="0"/>
                  <w:divBdr>
                    <w:top w:val="none" w:sz="0" w:space="0" w:color="auto"/>
                    <w:left w:val="none" w:sz="0" w:space="0" w:color="auto"/>
                    <w:bottom w:val="none" w:sz="0" w:space="0" w:color="auto"/>
                    <w:right w:val="none" w:sz="0" w:space="0" w:color="auto"/>
                  </w:divBdr>
                </w:div>
                <w:div w:id="1608274070">
                  <w:marLeft w:val="0"/>
                  <w:marRight w:val="0"/>
                  <w:marTop w:val="0"/>
                  <w:marBottom w:val="0"/>
                  <w:divBdr>
                    <w:top w:val="none" w:sz="0" w:space="0" w:color="auto"/>
                    <w:left w:val="none" w:sz="0" w:space="0" w:color="auto"/>
                    <w:bottom w:val="none" w:sz="0" w:space="0" w:color="auto"/>
                    <w:right w:val="none" w:sz="0" w:space="0" w:color="auto"/>
                  </w:divBdr>
                </w:div>
                <w:div w:id="447359490">
                  <w:marLeft w:val="0"/>
                  <w:marRight w:val="0"/>
                  <w:marTop w:val="0"/>
                  <w:marBottom w:val="0"/>
                  <w:divBdr>
                    <w:top w:val="none" w:sz="0" w:space="0" w:color="auto"/>
                    <w:left w:val="none" w:sz="0" w:space="0" w:color="auto"/>
                    <w:bottom w:val="none" w:sz="0" w:space="0" w:color="auto"/>
                    <w:right w:val="none" w:sz="0" w:space="0" w:color="auto"/>
                  </w:divBdr>
                </w:div>
                <w:div w:id="331644759">
                  <w:marLeft w:val="0"/>
                  <w:marRight w:val="0"/>
                  <w:marTop w:val="0"/>
                  <w:marBottom w:val="0"/>
                  <w:divBdr>
                    <w:top w:val="none" w:sz="0" w:space="0" w:color="auto"/>
                    <w:left w:val="none" w:sz="0" w:space="0" w:color="auto"/>
                    <w:bottom w:val="none" w:sz="0" w:space="0" w:color="auto"/>
                    <w:right w:val="none" w:sz="0" w:space="0" w:color="auto"/>
                  </w:divBdr>
                </w:div>
                <w:div w:id="1519346222">
                  <w:marLeft w:val="0"/>
                  <w:marRight w:val="0"/>
                  <w:marTop w:val="0"/>
                  <w:marBottom w:val="0"/>
                  <w:divBdr>
                    <w:top w:val="none" w:sz="0" w:space="0" w:color="auto"/>
                    <w:left w:val="none" w:sz="0" w:space="0" w:color="auto"/>
                    <w:bottom w:val="none" w:sz="0" w:space="0" w:color="auto"/>
                    <w:right w:val="none" w:sz="0" w:space="0" w:color="auto"/>
                  </w:divBdr>
                </w:div>
                <w:div w:id="920679288">
                  <w:marLeft w:val="0"/>
                  <w:marRight w:val="0"/>
                  <w:marTop w:val="0"/>
                  <w:marBottom w:val="0"/>
                  <w:divBdr>
                    <w:top w:val="none" w:sz="0" w:space="0" w:color="auto"/>
                    <w:left w:val="none" w:sz="0" w:space="0" w:color="auto"/>
                    <w:bottom w:val="none" w:sz="0" w:space="0" w:color="auto"/>
                    <w:right w:val="none" w:sz="0" w:space="0" w:color="auto"/>
                  </w:divBdr>
                </w:div>
                <w:div w:id="1602100346">
                  <w:marLeft w:val="0"/>
                  <w:marRight w:val="0"/>
                  <w:marTop w:val="0"/>
                  <w:marBottom w:val="0"/>
                  <w:divBdr>
                    <w:top w:val="none" w:sz="0" w:space="0" w:color="auto"/>
                    <w:left w:val="none" w:sz="0" w:space="0" w:color="auto"/>
                    <w:bottom w:val="none" w:sz="0" w:space="0" w:color="auto"/>
                    <w:right w:val="none" w:sz="0" w:space="0" w:color="auto"/>
                  </w:divBdr>
                </w:div>
                <w:div w:id="131100525">
                  <w:marLeft w:val="0"/>
                  <w:marRight w:val="0"/>
                  <w:marTop w:val="0"/>
                  <w:marBottom w:val="0"/>
                  <w:divBdr>
                    <w:top w:val="none" w:sz="0" w:space="0" w:color="auto"/>
                    <w:left w:val="none" w:sz="0" w:space="0" w:color="auto"/>
                    <w:bottom w:val="none" w:sz="0" w:space="0" w:color="auto"/>
                    <w:right w:val="none" w:sz="0" w:space="0" w:color="auto"/>
                  </w:divBdr>
                </w:div>
                <w:div w:id="1583758948">
                  <w:marLeft w:val="0"/>
                  <w:marRight w:val="0"/>
                  <w:marTop w:val="0"/>
                  <w:marBottom w:val="0"/>
                  <w:divBdr>
                    <w:top w:val="none" w:sz="0" w:space="0" w:color="auto"/>
                    <w:left w:val="none" w:sz="0" w:space="0" w:color="auto"/>
                    <w:bottom w:val="none" w:sz="0" w:space="0" w:color="auto"/>
                    <w:right w:val="none" w:sz="0" w:space="0" w:color="auto"/>
                  </w:divBdr>
                </w:div>
                <w:div w:id="505482055">
                  <w:marLeft w:val="0"/>
                  <w:marRight w:val="0"/>
                  <w:marTop w:val="0"/>
                  <w:marBottom w:val="0"/>
                  <w:divBdr>
                    <w:top w:val="none" w:sz="0" w:space="0" w:color="auto"/>
                    <w:left w:val="none" w:sz="0" w:space="0" w:color="auto"/>
                    <w:bottom w:val="none" w:sz="0" w:space="0" w:color="auto"/>
                    <w:right w:val="none" w:sz="0" w:space="0" w:color="auto"/>
                  </w:divBdr>
                </w:div>
                <w:div w:id="558975162">
                  <w:marLeft w:val="0"/>
                  <w:marRight w:val="0"/>
                  <w:marTop w:val="0"/>
                  <w:marBottom w:val="0"/>
                  <w:divBdr>
                    <w:top w:val="none" w:sz="0" w:space="0" w:color="auto"/>
                    <w:left w:val="none" w:sz="0" w:space="0" w:color="auto"/>
                    <w:bottom w:val="none" w:sz="0" w:space="0" w:color="auto"/>
                    <w:right w:val="none" w:sz="0" w:space="0" w:color="auto"/>
                  </w:divBdr>
                </w:div>
                <w:div w:id="475025513">
                  <w:marLeft w:val="0"/>
                  <w:marRight w:val="0"/>
                  <w:marTop w:val="0"/>
                  <w:marBottom w:val="0"/>
                  <w:divBdr>
                    <w:top w:val="none" w:sz="0" w:space="0" w:color="auto"/>
                    <w:left w:val="none" w:sz="0" w:space="0" w:color="auto"/>
                    <w:bottom w:val="none" w:sz="0" w:space="0" w:color="auto"/>
                    <w:right w:val="none" w:sz="0" w:space="0" w:color="auto"/>
                  </w:divBdr>
                </w:div>
                <w:div w:id="1838768281">
                  <w:marLeft w:val="0"/>
                  <w:marRight w:val="0"/>
                  <w:marTop w:val="0"/>
                  <w:marBottom w:val="0"/>
                  <w:divBdr>
                    <w:top w:val="none" w:sz="0" w:space="0" w:color="auto"/>
                    <w:left w:val="none" w:sz="0" w:space="0" w:color="auto"/>
                    <w:bottom w:val="none" w:sz="0" w:space="0" w:color="auto"/>
                    <w:right w:val="none" w:sz="0" w:space="0" w:color="auto"/>
                  </w:divBdr>
                </w:div>
                <w:div w:id="1915431694">
                  <w:marLeft w:val="0"/>
                  <w:marRight w:val="0"/>
                  <w:marTop w:val="0"/>
                  <w:marBottom w:val="0"/>
                  <w:divBdr>
                    <w:top w:val="none" w:sz="0" w:space="0" w:color="auto"/>
                    <w:left w:val="none" w:sz="0" w:space="0" w:color="auto"/>
                    <w:bottom w:val="none" w:sz="0" w:space="0" w:color="auto"/>
                    <w:right w:val="none" w:sz="0" w:space="0" w:color="auto"/>
                  </w:divBdr>
                </w:div>
                <w:div w:id="14601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2466">
          <w:marLeft w:val="0"/>
          <w:marRight w:val="0"/>
          <w:marTop w:val="0"/>
          <w:marBottom w:val="0"/>
          <w:divBdr>
            <w:top w:val="none" w:sz="0" w:space="0" w:color="auto"/>
            <w:left w:val="none" w:sz="0" w:space="0" w:color="auto"/>
            <w:bottom w:val="none" w:sz="0" w:space="0" w:color="auto"/>
            <w:right w:val="none" w:sz="0" w:space="0" w:color="auto"/>
          </w:divBdr>
          <w:divsChild>
            <w:div w:id="958145471">
              <w:marLeft w:val="0"/>
              <w:marRight w:val="0"/>
              <w:marTop w:val="0"/>
              <w:marBottom w:val="0"/>
              <w:divBdr>
                <w:top w:val="none" w:sz="0" w:space="0" w:color="auto"/>
                <w:left w:val="none" w:sz="0" w:space="0" w:color="auto"/>
                <w:bottom w:val="none" w:sz="0" w:space="0" w:color="auto"/>
                <w:right w:val="none" w:sz="0" w:space="0" w:color="auto"/>
              </w:divBdr>
              <w:divsChild>
                <w:div w:id="1888026871">
                  <w:marLeft w:val="0"/>
                  <w:marRight w:val="0"/>
                  <w:marTop w:val="0"/>
                  <w:marBottom w:val="0"/>
                  <w:divBdr>
                    <w:top w:val="none" w:sz="0" w:space="0" w:color="auto"/>
                    <w:left w:val="none" w:sz="0" w:space="0" w:color="auto"/>
                    <w:bottom w:val="none" w:sz="0" w:space="0" w:color="auto"/>
                    <w:right w:val="none" w:sz="0" w:space="0" w:color="auto"/>
                  </w:divBdr>
                </w:div>
                <w:div w:id="310255148">
                  <w:marLeft w:val="0"/>
                  <w:marRight w:val="0"/>
                  <w:marTop w:val="0"/>
                  <w:marBottom w:val="0"/>
                  <w:divBdr>
                    <w:top w:val="none" w:sz="0" w:space="0" w:color="auto"/>
                    <w:left w:val="none" w:sz="0" w:space="0" w:color="auto"/>
                    <w:bottom w:val="none" w:sz="0" w:space="0" w:color="auto"/>
                    <w:right w:val="none" w:sz="0" w:space="0" w:color="auto"/>
                  </w:divBdr>
                </w:div>
                <w:div w:id="448160715">
                  <w:marLeft w:val="0"/>
                  <w:marRight w:val="0"/>
                  <w:marTop w:val="0"/>
                  <w:marBottom w:val="0"/>
                  <w:divBdr>
                    <w:top w:val="none" w:sz="0" w:space="0" w:color="auto"/>
                    <w:left w:val="none" w:sz="0" w:space="0" w:color="auto"/>
                    <w:bottom w:val="none" w:sz="0" w:space="0" w:color="auto"/>
                    <w:right w:val="none" w:sz="0" w:space="0" w:color="auto"/>
                  </w:divBdr>
                </w:div>
                <w:div w:id="2094624582">
                  <w:marLeft w:val="0"/>
                  <w:marRight w:val="0"/>
                  <w:marTop w:val="0"/>
                  <w:marBottom w:val="0"/>
                  <w:divBdr>
                    <w:top w:val="none" w:sz="0" w:space="0" w:color="auto"/>
                    <w:left w:val="none" w:sz="0" w:space="0" w:color="auto"/>
                    <w:bottom w:val="none" w:sz="0" w:space="0" w:color="auto"/>
                    <w:right w:val="none" w:sz="0" w:space="0" w:color="auto"/>
                  </w:divBdr>
                </w:div>
                <w:div w:id="177239686">
                  <w:marLeft w:val="0"/>
                  <w:marRight w:val="0"/>
                  <w:marTop w:val="0"/>
                  <w:marBottom w:val="0"/>
                  <w:divBdr>
                    <w:top w:val="none" w:sz="0" w:space="0" w:color="auto"/>
                    <w:left w:val="none" w:sz="0" w:space="0" w:color="auto"/>
                    <w:bottom w:val="none" w:sz="0" w:space="0" w:color="auto"/>
                    <w:right w:val="none" w:sz="0" w:space="0" w:color="auto"/>
                  </w:divBdr>
                </w:div>
                <w:div w:id="678584190">
                  <w:marLeft w:val="0"/>
                  <w:marRight w:val="0"/>
                  <w:marTop w:val="0"/>
                  <w:marBottom w:val="0"/>
                  <w:divBdr>
                    <w:top w:val="none" w:sz="0" w:space="0" w:color="auto"/>
                    <w:left w:val="none" w:sz="0" w:space="0" w:color="auto"/>
                    <w:bottom w:val="none" w:sz="0" w:space="0" w:color="auto"/>
                    <w:right w:val="none" w:sz="0" w:space="0" w:color="auto"/>
                  </w:divBdr>
                </w:div>
                <w:div w:id="254830064">
                  <w:marLeft w:val="0"/>
                  <w:marRight w:val="0"/>
                  <w:marTop w:val="0"/>
                  <w:marBottom w:val="0"/>
                  <w:divBdr>
                    <w:top w:val="none" w:sz="0" w:space="0" w:color="auto"/>
                    <w:left w:val="none" w:sz="0" w:space="0" w:color="auto"/>
                    <w:bottom w:val="none" w:sz="0" w:space="0" w:color="auto"/>
                    <w:right w:val="none" w:sz="0" w:space="0" w:color="auto"/>
                  </w:divBdr>
                </w:div>
                <w:div w:id="1558197432">
                  <w:marLeft w:val="0"/>
                  <w:marRight w:val="0"/>
                  <w:marTop w:val="0"/>
                  <w:marBottom w:val="0"/>
                  <w:divBdr>
                    <w:top w:val="none" w:sz="0" w:space="0" w:color="auto"/>
                    <w:left w:val="none" w:sz="0" w:space="0" w:color="auto"/>
                    <w:bottom w:val="none" w:sz="0" w:space="0" w:color="auto"/>
                    <w:right w:val="none" w:sz="0" w:space="0" w:color="auto"/>
                  </w:divBdr>
                </w:div>
                <w:div w:id="2130850854">
                  <w:marLeft w:val="0"/>
                  <w:marRight w:val="0"/>
                  <w:marTop w:val="0"/>
                  <w:marBottom w:val="0"/>
                  <w:divBdr>
                    <w:top w:val="none" w:sz="0" w:space="0" w:color="auto"/>
                    <w:left w:val="none" w:sz="0" w:space="0" w:color="auto"/>
                    <w:bottom w:val="none" w:sz="0" w:space="0" w:color="auto"/>
                    <w:right w:val="none" w:sz="0" w:space="0" w:color="auto"/>
                  </w:divBdr>
                </w:div>
                <w:div w:id="538980570">
                  <w:marLeft w:val="0"/>
                  <w:marRight w:val="0"/>
                  <w:marTop w:val="0"/>
                  <w:marBottom w:val="0"/>
                  <w:divBdr>
                    <w:top w:val="none" w:sz="0" w:space="0" w:color="auto"/>
                    <w:left w:val="none" w:sz="0" w:space="0" w:color="auto"/>
                    <w:bottom w:val="none" w:sz="0" w:space="0" w:color="auto"/>
                    <w:right w:val="none" w:sz="0" w:space="0" w:color="auto"/>
                  </w:divBdr>
                </w:div>
                <w:div w:id="526067049">
                  <w:marLeft w:val="0"/>
                  <w:marRight w:val="0"/>
                  <w:marTop w:val="0"/>
                  <w:marBottom w:val="0"/>
                  <w:divBdr>
                    <w:top w:val="none" w:sz="0" w:space="0" w:color="auto"/>
                    <w:left w:val="none" w:sz="0" w:space="0" w:color="auto"/>
                    <w:bottom w:val="none" w:sz="0" w:space="0" w:color="auto"/>
                    <w:right w:val="none" w:sz="0" w:space="0" w:color="auto"/>
                  </w:divBdr>
                </w:div>
                <w:div w:id="768621669">
                  <w:marLeft w:val="0"/>
                  <w:marRight w:val="0"/>
                  <w:marTop w:val="0"/>
                  <w:marBottom w:val="0"/>
                  <w:divBdr>
                    <w:top w:val="none" w:sz="0" w:space="0" w:color="auto"/>
                    <w:left w:val="none" w:sz="0" w:space="0" w:color="auto"/>
                    <w:bottom w:val="none" w:sz="0" w:space="0" w:color="auto"/>
                    <w:right w:val="none" w:sz="0" w:space="0" w:color="auto"/>
                  </w:divBdr>
                </w:div>
                <w:div w:id="446781319">
                  <w:marLeft w:val="0"/>
                  <w:marRight w:val="0"/>
                  <w:marTop w:val="0"/>
                  <w:marBottom w:val="0"/>
                  <w:divBdr>
                    <w:top w:val="none" w:sz="0" w:space="0" w:color="auto"/>
                    <w:left w:val="none" w:sz="0" w:space="0" w:color="auto"/>
                    <w:bottom w:val="none" w:sz="0" w:space="0" w:color="auto"/>
                    <w:right w:val="none" w:sz="0" w:space="0" w:color="auto"/>
                  </w:divBdr>
                </w:div>
                <w:div w:id="1733891099">
                  <w:marLeft w:val="0"/>
                  <w:marRight w:val="0"/>
                  <w:marTop w:val="0"/>
                  <w:marBottom w:val="0"/>
                  <w:divBdr>
                    <w:top w:val="none" w:sz="0" w:space="0" w:color="auto"/>
                    <w:left w:val="none" w:sz="0" w:space="0" w:color="auto"/>
                    <w:bottom w:val="none" w:sz="0" w:space="0" w:color="auto"/>
                    <w:right w:val="none" w:sz="0" w:space="0" w:color="auto"/>
                  </w:divBdr>
                </w:div>
                <w:div w:id="1608779900">
                  <w:marLeft w:val="0"/>
                  <w:marRight w:val="0"/>
                  <w:marTop w:val="0"/>
                  <w:marBottom w:val="0"/>
                  <w:divBdr>
                    <w:top w:val="none" w:sz="0" w:space="0" w:color="auto"/>
                    <w:left w:val="none" w:sz="0" w:space="0" w:color="auto"/>
                    <w:bottom w:val="none" w:sz="0" w:space="0" w:color="auto"/>
                    <w:right w:val="none" w:sz="0" w:space="0" w:color="auto"/>
                  </w:divBdr>
                </w:div>
                <w:div w:id="2130859754">
                  <w:marLeft w:val="0"/>
                  <w:marRight w:val="0"/>
                  <w:marTop w:val="0"/>
                  <w:marBottom w:val="0"/>
                  <w:divBdr>
                    <w:top w:val="none" w:sz="0" w:space="0" w:color="auto"/>
                    <w:left w:val="none" w:sz="0" w:space="0" w:color="auto"/>
                    <w:bottom w:val="none" w:sz="0" w:space="0" w:color="auto"/>
                    <w:right w:val="none" w:sz="0" w:space="0" w:color="auto"/>
                  </w:divBdr>
                </w:div>
                <w:div w:id="1782726287">
                  <w:marLeft w:val="0"/>
                  <w:marRight w:val="0"/>
                  <w:marTop w:val="0"/>
                  <w:marBottom w:val="0"/>
                  <w:divBdr>
                    <w:top w:val="none" w:sz="0" w:space="0" w:color="auto"/>
                    <w:left w:val="none" w:sz="0" w:space="0" w:color="auto"/>
                    <w:bottom w:val="none" w:sz="0" w:space="0" w:color="auto"/>
                    <w:right w:val="none" w:sz="0" w:space="0" w:color="auto"/>
                  </w:divBdr>
                </w:div>
                <w:div w:id="456795903">
                  <w:marLeft w:val="0"/>
                  <w:marRight w:val="0"/>
                  <w:marTop w:val="0"/>
                  <w:marBottom w:val="0"/>
                  <w:divBdr>
                    <w:top w:val="none" w:sz="0" w:space="0" w:color="auto"/>
                    <w:left w:val="none" w:sz="0" w:space="0" w:color="auto"/>
                    <w:bottom w:val="none" w:sz="0" w:space="0" w:color="auto"/>
                    <w:right w:val="none" w:sz="0" w:space="0" w:color="auto"/>
                  </w:divBdr>
                </w:div>
                <w:div w:id="507984129">
                  <w:marLeft w:val="0"/>
                  <w:marRight w:val="0"/>
                  <w:marTop w:val="0"/>
                  <w:marBottom w:val="0"/>
                  <w:divBdr>
                    <w:top w:val="none" w:sz="0" w:space="0" w:color="auto"/>
                    <w:left w:val="none" w:sz="0" w:space="0" w:color="auto"/>
                    <w:bottom w:val="none" w:sz="0" w:space="0" w:color="auto"/>
                    <w:right w:val="none" w:sz="0" w:space="0" w:color="auto"/>
                  </w:divBdr>
                </w:div>
                <w:div w:id="1851530536">
                  <w:marLeft w:val="0"/>
                  <w:marRight w:val="0"/>
                  <w:marTop w:val="0"/>
                  <w:marBottom w:val="0"/>
                  <w:divBdr>
                    <w:top w:val="none" w:sz="0" w:space="0" w:color="auto"/>
                    <w:left w:val="none" w:sz="0" w:space="0" w:color="auto"/>
                    <w:bottom w:val="none" w:sz="0" w:space="0" w:color="auto"/>
                    <w:right w:val="none" w:sz="0" w:space="0" w:color="auto"/>
                  </w:divBdr>
                </w:div>
                <w:div w:id="171574736">
                  <w:marLeft w:val="0"/>
                  <w:marRight w:val="0"/>
                  <w:marTop w:val="0"/>
                  <w:marBottom w:val="0"/>
                  <w:divBdr>
                    <w:top w:val="none" w:sz="0" w:space="0" w:color="auto"/>
                    <w:left w:val="none" w:sz="0" w:space="0" w:color="auto"/>
                    <w:bottom w:val="none" w:sz="0" w:space="0" w:color="auto"/>
                    <w:right w:val="none" w:sz="0" w:space="0" w:color="auto"/>
                  </w:divBdr>
                </w:div>
                <w:div w:id="156650414">
                  <w:marLeft w:val="0"/>
                  <w:marRight w:val="0"/>
                  <w:marTop w:val="0"/>
                  <w:marBottom w:val="0"/>
                  <w:divBdr>
                    <w:top w:val="none" w:sz="0" w:space="0" w:color="auto"/>
                    <w:left w:val="none" w:sz="0" w:space="0" w:color="auto"/>
                    <w:bottom w:val="none" w:sz="0" w:space="0" w:color="auto"/>
                    <w:right w:val="none" w:sz="0" w:space="0" w:color="auto"/>
                  </w:divBdr>
                </w:div>
                <w:div w:id="1832023666">
                  <w:marLeft w:val="0"/>
                  <w:marRight w:val="0"/>
                  <w:marTop w:val="0"/>
                  <w:marBottom w:val="0"/>
                  <w:divBdr>
                    <w:top w:val="none" w:sz="0" w:space="0" w:color="auto"/>
                    <w:left w:val="none" w:sz="0" w:space="0" w:color="auto"/>
                    <w:bottom w:val="none" w:sz="0" w:space="0" w:color="auto"/>
                    <w:right w:val="none" w:sz="0" w:space="0" w:color="auto"/>
                  </w:divBdr>
                </w:div>
                <w:div w:id="812213249">
                  <w:marLeft w:val="0"/>
                  <w:marRight w:val="0"/>
                  <w:marTop w:val="0"/>
                  <w:marBottom w:val="0"/>
                  <w:divBdr>
                    <w:top w:val="none" w:sz="0" w:space="0" w:color="auto"/>
                    <w:left w:val="none" w:sz="0" w:space="0" w:color="auto"/>
                    <w:bottom w:val="none" w:sz="0" w:space="0" w:color="auto"/>
                    <w:right w:val="none" w:sz="0" w:space="0" w:color="auto"/>
                  </w:divBdr>
                </w:div>
                <w:div w:id="306322872">
                  <w:marLeft w:val="0"/>
                  <w:marRight w:val="0"/>
                  <w:marTop w:val="0"/>
                  <w:marBottom w:val="0"/>
                  <w:divBdr>
                    <w:top w:val="none" w:sz="0" w:space="0" w:color="auto"/>
                    <w:left w:val="none" w:sz="0" w:space="0" w:color="auto"/>
                    <w:bottom w:val="none" w:sz="0" w:space="0" w:color="auto"/>
                    <w:right w:val="none" w:sz="0" w:space="0" w:color="auto"/>
                  </w:divBdr>
                </w:div>
                <w:div w:id="863787610">
                  <w:marLeft w:val="0"/>
                  <w:marRight w:val="0"/>
                  <w:marTop w:val="0"/>
                  <w:marBottom w:val="0"/>
                  <w:divBdr>
                    <w:top w:val="none" w:sz="0" w:space="0" w:color="auto"/>
                    <w:left w:val="none" w:sz="0" w:space="0" w:color="auto"/>
                    <w:bottom w:val="none" w:sz="0" w:space="0" w:color="auto"/>
                    <w:right w:val="none" w:sz="0" w:space="0" w:color="auto"/>
                  </w:divBdr>
                </w:div>
                <w:div w:id="1363163368">
                  <w:marLeft w:val="0"/>
                  <w:marRight w:val="0"/>
                  <w:marTop w:val="0"/>
                  <w:marBottom w:val="0"/>
                  <w:divBdr>
                    <w:top w:val="none" w:sz="0" w:space="0" w:color="auto"/>
                    <w:left w:val="none" w:sz="0" w:space="0" w:color="auto"/>
                    <w:bottom w:val="none" w:sz="0" w:space="0" w:color="auto"/>
                    <w:right w:val="none" w:sz="0" w:space="0" w:color="auto"/>
                  </w:divBdr>
                </w:div>
                <w:div w:id="895359629">
                  <w:marLeft w:val="0"/>
                  <w:marRight w:val="0"/>
                  <w:marTop w:val="0"/>
                  <w:marBottom w:val="0"/>
                  <w:divBdr>
                    <w:top w:val="none" w:sz="0" w:space="0" w:color="auto"/>
                    <w:left w:val="none" w:sz="0" w:space="0" w:color="auto"/>
                    <w:bottom w:val="none" w:sz="0" w:space="0" w:color="auto"/>
                    <w:right w:val="none" w:sz="0" w:space="0" w:color="auto"/>
                  </w:divBdr>
                </w:div>
                <w:div w:id="6785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27808">
          <w:marLeft w:val="0"/>
          <w:marRight w:val="0"/>
          <w:marTop w:val="0"/>
          <w:marBottom w:val="0"/>
          <w:divBdr>
            <w:top w:val="none" w:sz="0" w:space="0" w:color="auto"/>
            <w:left w:val="none" w:sz="0" w:space="0" w:color="auto"/>
            <w:bottom w:val="none" w:sz="0" w:space="0" w:color="auto"/>
            <w:right w:val="none" w:sz="0" w:space="0" w:color="auto"/>
          </w:divBdr>
          <w:divsChild>
            <w:div w:id="1789395539">
              <w:marLeft w:val="0"/>
              <w:marRight w:val="0"/>
              <w:marTop w:val="0"/>
              <w:marBottom w:val="0"/>
              <w:divBdr>
                <w:top w:val="none" w:sz="0" w:space="0" w:color="auto"/>
                <w:left w:val="none" w:sz="0" w:space="0" w:color="auto"/>
                <w:bottom w:val="none" w:sz="0" w:space="0" w:color="auto"/>
                <w:right w:val="none" w:sz="0" w:space="0" w:color="auto"/>
              </w:divBdr>
              <w:divsChild>
                <w:div w:id="1911889512">
                  <w:marLeft w:val="0"/>
                  <w:marRight w:val="0"/>
                  <w:marTop w:val="0"/>
                  <w:marBottom w:val="0"/>
                  <w:divBdr>
                    <w:top w:val="none" w:sz="0" w:space="0" w:color="auto"/>
                    <w:left w:val="none" w:sz="0" w:space="0" w:color="auto"/>
                    <w:bottom w:val="none" w:sz="0" w:space="0" w:color="auto"/>
                    <w:right w:val="none" w:sz="0" w:space="0" w:color="auto"/>
                  </w:divBdr>
                </w:div>
                <w:div w:id="12345566">
                  <w:marLeft w:val="0"/>
                  <w:marRight w:val="0"/>
                  <w:marTop w:val="0"/>
                  <w:marBottom w:val="0"/>
                  <w:divBdr>
                    <w:top w:val="none" w:sz="0" w:space="0" w:color="auto"/>
                    <w:left w:val="none" w:sz="0" w:space="0" w:color="auto"/>
                    <w:bottom w:val="none" w:sz="0" w:space="0" w:color="auto"/>
                    <w:right w:val="none" w:sz="0" w:space="0" w:color="auto"/>
                  </w:divBdr>
                </w:div>
                <w:div w:id="1178228617">
                  <w:marLeft w:val="0"/>
                  <w:marRight w:val="0"/>
                  <w:marTop w:val="0"/>
                  <w:marBottom w:val="0"/>
                  <w:divBdr>
                    <w:top w:val="none" w:sz="0" w:space="0" w:color="auto"/>
                    <w:left w:val="none" w:sz="0" w:space="0" w:color="auto"/>
                    <w:bottom w:val="none" w:sz="0" w:space="0" w:color="auto"/>
                    <w:right w:val="none" w:sz="0" w:space="0" w:color="auto"/>
                  </w:divBdr>
                </w:div>
                <w:div w:id="841621342">
                  <w:marLeft w:val="0"/>
                  <w:marRight w:val="0"/>
                  <w:marTop w:val="0"/>
                  <w:marBottom w:val="0"/>
                  <w:divBdr>
                    <w:top w:val="none" w:sz="0" w:space="0" w:color="auto"/>
                    <w:left w:val="none" w:sz="0" w:space="0" w:color="auto"/>
                    <w:bottom w:val="none" w:sz="0" w:space="0" w:color="auto"/>
                    <w:right w:val="none" w:sz="0" w:space="0" w:color="auto"/>
                  </w:divBdr>
                </w:div>
                <w:div w:id="190460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82167">
      <w:bodyDiv w:val="1"/>
      <w:marLeft w:val="0"/>
      <w:marRight w:val="0"/>
      <w:marTop w:val="0"/>
      <w:marBottom w:val="0"/>
      <w:divBdr>
        <w:top w:val="none" w:sz="0" w:space="0" w:color="auto"/>
        <w:left w:val="none" w:sz="0" w:space="0" w:color="auto"/>
        <w:bottom w:val="none" w:sz="0" w:space="0" w:color="auto"/>
        <w:right w:val="none" w:sz="0" w:space="0" w:color="auto"/>
      </w:divBdr>
      <w:divsChild>
        <w:div w:id="1381855039">
          <w:marLeft w:val="0"/>
          <w:marRight w:val="0"/>
          <w:marTop w:val="0"/>
          <w:marBottom w:val="0"/>
          <w:divBdr>
            <w:top w:val="none" w:sz="0" w:space="0" w:color="auto"/>
            <w:left w:val="none" w:sz="0" w:space="0" w:color="auto"/>
            <w:bottom w:val="none" w:sz="0" w:space="0" w:color="auto"/>
            <w:right w:val="none" w:sz="0" w:space="0" w:color="auto"/>
          </w:divBdr>
        </w:div>
      </w:divsChild>
    </w:div>
    <w:div w:id="2125268453">
      <w:bodyDiv w:val="1"/>
      <w:marLeft w:val="0"/>
      <w:marRight w:val="0"/>
      <w:marTop w:val="0"/>
      <w:marBottom w:val="0"/>
      <w:divBdr>
        <w:top w:val="none" w:sz="0" w:space="0" w:color="auto"/>
        <w:left w:val="none" w:sz="0" w:space="0" w:color="auto"/>
        <w:bottom w:val="none" w:sz="0" w:space="0" w:color="auto"/>
        <w:right w:val="none" w:sz="0" w:space="0" w:color="auto"/>
      </w:divBdr>
      <w:divsChild>
        <w:div w:id="365299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2014-10-22T00:00:00</PublishDate>
  <Abstract/>
  <CompanyAddress>BIOSYSTEMS ENGINEERING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3E972C-0FC9-4AE2-ABD6-B6E3A5329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9</Pages>
  <Words>1790</Words>
  <Characters>10205</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BSEN 5220 - CASE STUDY ASSIGNMENT 1 &amp; 2</vt:lpstr>
    </vt:vector>
  </TitlesOfParts>
  <Company>Auburn university</Company>
  <LinksUpToDate>false</LinksUpToDate>
  <CharactersWithSpaces>11972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BSEN 5220 - CASE STUDY ASSIGNMENT 1 &amp; 2</dc:title>
  <dc:subject>Victoria Burnett</dc:subject>
  <dc:creator>Victoria Burnett</dc:creator>
  <cp:keywords/>
  <dc:description/>
  <cp:lastModifiedBy>Victoria Burnett</cp:lastModifiedBy>
  <cp:revision>50</cp:revision>
  <cp:lastPrinted>2014-10-23T19:32:00Z</cp:lastPrinted>
  <dcterms:created xsi:type="dcterms:W3CDTF">2014-10-22T14:42:00Z</dcterms:created>
  <dcterms:modified xsi:type="dcterms:W3CDTF">2014-10-23T19:35:00Z</dcterms:modified>
</cp:coreProperties>
</file>